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5DCE5" w14:textId="77777777" w:rsidR="000C7F45" w:rsidRPr="000C7F45" w:rsidRDefault="000C7F45" w:rsidP="000C7F45">
      <w:pPr>
        <w:spacing w:after="0" w:line="240" w:lineRule="auto"/>
        <w:rPr>
          <w:rFonts w:ascii="Helvetica" w:eastAsia="Times New Roman" w:hAnsi="Helvetica" w:cs="Helvetica"/>
          <w:color w:val="444444"/>
          <w:sz w:val="21"/>
          <w:szCs w:val="21"/>
          <w:lang w:eastAsia="en-GB"/>
        </w:rPr>
      </w:pPr>
      <w:r w:rsidRPr="000C7F45">
        <w:rPr>
          <w:rFonts w:ascii="Helvetica" w:eastAsia="Times New Roman" w:hAnsi="Helvetica" w:cs="Helvetica"/>
          <w:noProof/>
          <w:color w:val="444444"/>
          <w:sz w:val="21"/>
          <w:szCs w:val="21"/>
          <w:lang w:eastAsia="en-GB"/>
        </w:rPr>
        <w:drawing>
          <wp:inline distT="0" distB="0" distL="0" distR="0" wp14:anchorId="31732F20" wp14:editId="2AE3B7B8">
            <wp:extent cx="5448300" cy="2434994"/>
            <wp:effectExtent l="0" t="0" r="0" b="3810"/>
            <wp:docPr id="1" name="Picture 1" descr="Reading SEND Local Off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SEND Local Off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8657" cy="2479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77FC21" w14:textId="77777777" w:rsidR="000C7F45" w:rsidRPr="000C7F45" w:rsidRDefault="000C7F45" w:rsidP="000C7F45">
      <w:pPr>
        <w:spacing w:after="120" w:line="240" w:lineRule="auto"/>
        <w:outlineLvl w:val="1"/>
        <w:rPr>
          <w:rFonts w:ascii="Century Gothic" w:eastAsia="Times New Roman" w:hAnsi="Century Gothic" w:cs="Helvetica"/>
          <w:color w:val="444444"/>
          <w:sz w:val="45"/>
          <w:szCs w:val="45"/>
          <w:lang w:eastAsia="en-GB"/>
        </w:rPr>
      </w:pPr>
      <w:hyperlink r:id="rId9" w:history="1">
        <w:r w:rsidRPr="000C7F45">
          <w:rPr>
            <w:rFonts w:ascii="Century Gothic" w:eastAsia="Times New Roman" w:hAnsi="Century Gothic" w:cs="Helvetica"/>
            <w:b/>
            <w:bCs/>
            <w:color w:val="660666"/>
            <w:sz w:val="45"/>
            <w:szCs w:val="45"/>
            <w:u w:val="single"/>
            <w:lang w:eastAsia="en-GB"/>
          </w:rPr>
          <w:t>www.readingsendlocaloffer.org</w:t>
        </w:r>
      </w:hyperlink>
      <w:r w:rsidRPr="000C7F45">
        <w:rPr>
          <w:rFonts w:ascii="Century Gothic" w:eastAsia="Times New Roman" w:hAnsi="Century Gothic" w:cs="Helvetica"/>
          <w:b/>
          <w:bCs/>
          <w:color w:val="444444"/>
          <w:sz w:val="45"/>
          <w:szCs w:val="45"/>
          <w:lang w:eastAsia="en-GB"/>
        </w:rPr>
        <w:t> </w:t>
      </w:r>
    </w:p>
    <w:p w14:paraId="52106E01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>What is the </w:t>
      </w:r>
      <w:hyperlink r:id="rId10" w:history="1">
        <w:r w:rsidRPr="000C7F45">
          <w:rPr>
            <w:rFonts w:ascii="Century Gothic" w:eastAsia="Times New Roman" w:hAnsi="Century Gothic" w:cs="Helvetica"/>
            <w:b/>
            <w:bCs/>
            <w:color w:val="660666"/>
            <w:sz w:val="21"/>
            <w:szCs w:val="21"/>
            <w:u w:val="single"/>
            <w:lang w:eastAsia="en-GB"/>
          </w:rPr>
          <w:t>Local Offer</w:t>
        </w:r>
      </w:hyperlink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>?</w:t>
      </w:r>
    </w:p>
    <w:p w14:paraId="5B590B7B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Cs w:val="21"/>
          <w:lang w:eastAsia="en-GB"/>
        </w:rPr>
        <w:t>The Local Offer will put all the information about education, health and care services, voluntary agencies, leisure activities and support groups in one place</w:t>
      </w: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.</w:t>
      </w:r>
    </w:p>
    <w:p w14:paraId="021A55D7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>Who delivers this service?</w:t>
      </w:r>
    </w:p>
    <w:p w14:paraId="475BB8A6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Cs/>
          <w:color w:val="444444"/>
          <w:sz w:val="21"/>
          <w:szCs w:val="21"/>
          <w:lang w:eastAsia="en-GB"/>
        </w:rPr>
        <w:t>The Family Information Service provides information on the SEND Local Offer on behalf of Brighter Futures for Children, which is contracted to deliver the SEND/Local Offer</w:t>
      </w: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 xml:space="preserve"> </w:t>
      </w:r>
    </w:p>
    <w:p w14:paraId="24C7A435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>We are a free impartial service 9am-5pm Monday – Friday (excluding bank holidays).</w:t>
      </w:r>
    </w:p>
    <w:p w14:paraId="19F33EF4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The service is delivered by qualified staff.</w:t>
      </w:r>
    </w:p>
    <w:p w14:paraId="23C2C4E0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>The Disability Information Service can provide information on the following:</w:t>
      </w:r>
    </w:p>
    <w:p w14:paraId="02077BA1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Short Breaks / Respite / Holiday Clubs</w:t>
      </w:r>
    </w:p>
    <w:p w14:paraId="741E7014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What’s on, Leisure Activities and Clubs /Events</w:t>
      </w:r>
    </w:p>
    <w:p w14:paraId="4EBEAFFF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Family Support and local and national</w:t>
      </w:r>
    </w:p>
    <w:p w14:paraId="04729671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The SEND Local Offer Newsletter published three times a year.</w:t>
      </w:r>
    </w:p>
    <w:p w14:paraId="3B02277F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Information emails keeping parents/carers/practitioners informed on new groups, courses, events and more…</w:t>
      </w:r>
    </w:p>
    <w:p w14:paraId="5CB200B0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Information on Financial help for families’</w:t>
      </w:r>
    </w:p>
    <w:p w14:paraId="33D139B4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Ofsted registered childcare including childminders who offer provision for children with special needs</w:t>
      </w:r>
    </w:p>
    <w:p w14:paraId="7C9F7917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 xml:space="preserve">Information on </w:t>
      </w:r>
      <w:proofErr w:type="spellStart"/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SENDLocal</w:t>
      </w:r>
      <w:proofErr w:type="spellEnd"/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 xml:space="preserve"> Offer, Education &amp; Health Care plans / Personal Budgets</w:t>
      </w:r>
    </w:p>
    <w:p w14:paraId="0CF56B3C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The </w:t>
      </w:r>
      <w:hyperlink r:id="rId11" w:history="1">
        <w:r w:rsidRPr="000C7F45">
          <w:rPr>
            <w:rFonts w:ascii="Century Gothic" w:eastAsia="Times New Roman" w:hAnsi="Century Gothic" w:cs="Helvetica"/>
            <w:color w:val="660666"/>
            <w:sz w:val="21"/>
            <w:szCs w:val="21"/>
            <w:u w:val="single"/>
            <w:lang w:eastAsia="en-GB"/>
          </w:rPr>
          <w:t>Max Card</w:t>
        </w:r>
      </w:hyperlink>
    </w:p>
    <w:p w14:paraId="3E1F8449" w14:textId="77777777" w:rsidR="000C7F45" w:rsidRPr="000C7F45" w:rsidRDefault="000C7F45" w:rsidP="000C7F4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Research – </w:t>
      </w:r>
      <w:r w:rsidRPr="000C7F45">
        <w:rPr>
          <w:rFonts w:ascii="Century Gothic" w:eastAsia="Times New Roman" w:hAnsi="Century Gothic" w:cs="Helvetica"/>
          <w:i/>
          <w:iCs/>
          <w:color w:val="444444"/>
          <w:sz w:val="21"/>
          <w:szCs w:val="21"/>
          <w:lang w:eastAsia="en-GB"/>
        </w:rPr>
        <w:t>If we don’t have the information we will research it for you!</w:t>
      </w:r>
    </w:p>
    <w:p w14:paraId="5A22B3CB" w14:textId="77777777" w:rsidR="000C7F45" w:rsidRPr="000C7F45" w:rsidRDefault="000C7F45" w:rsidP="000C7F45">
      <w:pPr>
        <w:spacing w:after="150" w:line="240" w:lineRule="auto"/>
        <w:rPr>
          <w:rFonts w:ascii="Century Gothic" w:eastAsia="Times New Roman" w:hAnsi="Century Gothic" w:cs="Helvetica"/>
          <w:b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  </w:t>
      </w:r>
      <w:r w:rsidRPr="000C7F45">
        <w:rPr>
          <w:rFonts w:ascii="Century Gothic" w:eastAsia="Times New Roman" w:hAnsi="Century Gothic" w:cs="Helvetica"/>
          <w:b/>
          <w:color w:val="444444"/>
          <w:sz w:val="28"/>
          <w:szCs w:val="21"/>
          <w:lang w:eastAsia="en-GB"/>
        </w:rPr>
        <w:t>A free information service for families living and working in Reading.</w:t>
      </w:r>
    </w:p>
    <w:p w14:paraId="00585355" w14:textId="77777777" w:rsidR="000C7F45" w:rsidRPr="000C7F45" w:rsidRDefault="000C7F45" w:rsidP="000C7F45">
      <w:pPr>
        <w:shd w:val="clear" w:color="auto" w:fill="EDECEC"/>
        <w:spacing w:after="120" w:line="240" w:lineRule="auto"/>
        <w:outlineLvl w:val="1"/>
        <w:rPr>
          <w:rFonts w:ascii="Century Gothic" w:eastAsia="Times New Roman" w:hAnsi="Century Gothic" w:cs="Helvetica"/>
          <w:color w:val="444444"/>
          <w:sz w:val="32"/>
          <w:szCs w:val="45"/>
          <w:lang w:eastAsia="en-GB"/>
        </w:rPr>
      </w:pPr>
      <w:r w:rsidRPr="000C7F45">
        <w:rPr>
          <w:rFonts w:ascii="Century Gothic" w:eastAsia="Times New Roman" w:hAnsi="Century Gothic" w:cs="Helvetica"/>
          <w:color w:val="444444"/>
          <w:sz w:val="32"/>
          <w:szCs w:val="45"/>
          <w:lang w:eastAsia="en-GB"/>
        </w:rPr>
        <w:t>Who to contact</w:t>
      </w:r>
      <w:bookmarkStart w:id="0" w:name="_GoBack"/>
      <w:bookmarkEnd w:id="0"/>
    </w:p>
    <w:p w14:paraId="57819C86" w14:textId="77777777" w:rsidR="000C7F45" w:rsidRPr="000C7F45" w:rsidRDefault="000C7F45" w:rsidP="000C7F45">
      <w:pPr>
        <w:shd w:val="clear" w:color="auto" w:fill="EDECEC"/>
        <w:spacing w:before="45" w:after="0" w:line="240" w:lineRule="auto"/>
        <w:ind w:left="720" w:right="240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 xml:space="preserve">Telephone </w:t>
      </w: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>0118 937 3777 (opt2)</w:t>
      </w:r>
    </w:p>
    <w:p w14:paraId="225EA6D0" w14:textId="77777777" w:rsidR="000C7F45" w:rsidRPr="000C7F45" w:rsidRDefault="000C7F45" w:rsidP="000C7F45">
      <w:pPr>
        <w:shd w:val="clear" w:color="auto" w:fill="EDECEC"/>
        <w:spacing w:before="45" w:after="0" w:line="240" w:lineRule="auto"/>
        <w:ind w:left="720" w:right="240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color w:val="444444"/>
          <w:sz w:val="21"/>
          <w:szCs w:val="21"/>
          <w:lang w:eastAsia="en-GB"/>
        </w:rPr>
        <w:t>Email</w:t>
      </w: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 xml:space="preserve"> </w:t>
      </w:r>
      <w:hyperlink r:id="rId12" w:history="1">
        <w:r w:rsidRPr="000C7F45">
          <w:rPr>
            <w:rFonts w:ascii="Century Gothic" w:eastAsia="Times New Roman" w:hAnsi="Century Gothic" w:cs="Helvetica"/>
            <w:color w:val="660666"/>
            <w:sz w:val="21"/>
            <w:szCs w:val="21"/>
            <w:u w:val="single"/>
            <w:lang w:eastAsia="en-GB"/>
          </w:rPr>
          <w:t>localoffer@reading.gov.uk</w:t>
        </w:r>
      </w:hyperlink>
    </w:p>
    <w:p w14:paraId="24322B2B" w14:textId="77777777" w:rsidR="000C7F45" w:rsidRPr="000C7F45" w:rsidRDefault="000C7F45" w:rsidP="000C7F45">
      <w:pPr>
        <w:shd w:val="clear" w:color="auto" w:fill="EDECEC"/>
        <w:spacing w:before="45" w:after="0" w:line="240" w:lineRule="auto"/>
        <w:ind w:left="720" w:right="240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r w:rsidRPr="000C7F45">
        <w:rPr>
          <w:rFonts w:ascii="Century Gothic" w:eastAsia="Times New Roman" w:hAnsi="Century Gothic" w:cs="Helvetica"/>
          <w:b/>
          <w:bCs/>
          <w:color w:val="444444"/>
          <w:sz w:val="21"/>
          <w:szCs w:val="21"/>
          <w:lang w:eastAsia="en-GB"/>
        </w:rPr>
        <w:t>Website</w:t>
      </w:r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 xml:space="preserve"> </w:t>
      </w:r>
      <w:hyperlink r:id="rId13" w:tgtFrame="_blank" w:history="1">
        <w:r w:rsidRPr="000C7F45">
          <w:rPr>
            <w:rFonts w:ascii="Century Gothic" w:eastAsia="Times New Roman" w:hAnsi="Century Gothic" w:cs="Helvetica"/>
            <w:color w:val="1E021E"/>
            <w:sz w:val="21"/>
            <w:szCs w:val="21"/>
            <w:u w:val="single"/>
            <w:lang w:eastAsia="en-GB"/>
          </w:rPr>
          <w:t>Reading SEND Local Offer</w:t>
        </w:r>
      </w:hyperlink>
    </w:p>
    <w:p w14:paraId="33AECD8A" w14:textId="77777777" w:rsidR="000C7F45" w:rsidRPr="000C7F45" w:rsidRDefault="000C7F45" w:rsidP="000C7F45">
      <w:pPr>
        <w:shd w:val="clear" w:color="auto" w:fill="EDECEC"/>
        <w:spacing w:before="45" w:after="0" w:line="240" w:lineRule="auto"/>
        <w:ind w:left="720" w:right="240"/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</w:pPr>
      <w:hyperlink r:id="rId14" w:tgtFrame="_blank" w:history="1">
        <w:r w:rsidRPr="000C7F45">
          <w:rPr>
            <w:rFonts w:ascii="Century Gothic" w:eastAsia="Times New Roman" w:hAnsi="Century Gothic" w:cs="Helvetica"/>
            <w:color w:val="660666"/>
            <w:sz w:val="21"/>
            <w:szCs w:val="21"/>
            <w:u w:val="single"/>
            <w:lang w:eastAsia="en-GB"/>
          </w:rPr>
          <w:t>You Tube - DfE Video for young people about the Local Offer</w:t>
        </w:r>
      </w:hyperlink>
      <w:r w:rsidRPr="000C7F45">
        <w:rPr>
          <w:rFonts w:ascii="Century Gothic" w:eastAsia="Times New Roman" w:hAnsi="Century Gothic" w:cs="Helvetica"/>
          <w:color w:val="444444"/>
          <w:sz w:val="21"/>
          <w:szCs w:val="21"/>
          <w:lang w:eastAsia="en-GB"/>
        </w:rPr>
        <w:t xml:space="preserve"> </w:t>
      </w:r>
      <w:hyperlink r:id="rId15" w:tgtFrame="_blank" w:history="1">
        <w:r w:rsidRPr="000C7F45">
          <w:rPr>
            <w:rFonts w:ascii="Century Gothic" w:eastAsia="Times New Roman" w:hAnsi="Century Gothic" w:cs="Helvetica"/>
            <w:color w:val="660666"/>
            <w:sz w:val="21"/>
            <w:szCs w:val="21"/>
            <w:u w:val="single"/>
            <w:lang w:eastAsia="en-GB"/>
          </w:rPr>
          <w:t>Brighter Futures for Children</w:t>
        </w:r>
      </w:hyperlink>
    </w:p>
    <w:p w14:paraId="540FF475" w14:textId="77777777" w:rsidR="000C7F45" w:rsidRPr="000C7F45" w:rsidRDefault="000C7F45" w:rsidP="000C7F45">
      <w:pPr>
        <w:spacing w:after="120" w:line="240" w:lineRule="auto"/>
        <w:outlineLvl w:val="1"/>
        <w:rPr>
          <w:rFonts w:ascii="Century Gothic" w:eastAsia="Times New Roman" w:hAnsi="Century Gothic" w:cs="Times New Roman"/>
          <w:sz w:val="37"/>
          <w:szCs w:val="45"/>
          <w:lang w:eastAsia="en-GB"/>
        </w:rPr>
      </w:pPr>
      <w:r w:rsidRPr="000C7F45">
        <w:rPr>
          <w:rFonts w:ascii="Century Gothic" w:eastAsia="Times New Roman" w:hAnsi="Century Gothic" w:cs="Times New Roman"/>
          <w:sz w:val="37"/>
          <w:szCs w:val="45"/>
          <w:lang w:eastAsia="en-GB"/>
        </w:rPr>
        <w:t>Where to go</w:t>
      </w:r>
    </w:p>
    <w:p w14:paraId="032217BB" w14:textId="77777777" w:rsidR="000C7F45" w:rsidRPr="000C7F45" w:rsidRDefault="000C7F45" w:rsidP="000C7F45">
      <w:pPr>
        <w:spacing w:before="45" w:after="0" w:line="240" w:lineRule="auto"/>
        <w:ind w:left="720" w:right="240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0C7F45">
        <w:rPr>
          <w:rFonts w:ascii="Century Gothic" w:eastAsia="Times New Roman" w:hAnsi="Century Gothic" w:cs="Times New Roman"/>
          <w:sz w:val="24"/>
          <w:szCs w:val="24"/>
          <w:lang w:eastAsia="en-GB"/>
        </w:rPr>
        <w:t>Brighter Futures for Children, Reading Borough Council</w:t>
      </w:r>
    </w:p>
    <w:p w14:paraId="4DF511A3" w14:textId="77777777" w:rsidR="000C7F45" w:rsidRPr="000C7F45" w:rsidRDefault="000C7F45" w:rsidP="000C7F45">
      <w:pPr>
        <w:spacing w:before="45" w:after="0" w:line="240" w:lineRule="auto"/>
        <w:ind w:right="240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  <w:r w:rsidRPr="000C7F45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           Address </w:t>
      </w:r>
      <w:r w:rsidRPr="000C7F45">
        <w:rPr>
          <w:rFonts w:ascii="Century Gothic" w:eastAsia="Times New Roman" w:hAnsi="Century Gothic" w:cs="Times New Roman"/>
          <w:sz w:val="24"/>
          <w:szCs w:val="24"/>
          <w:lang w:eastAsia="en-GB"/>
        </w:rPr>
        <w:t>Civic Offices, Bridge Street, Reading</w:t>
      </w:r>
      <w:r w:rsidRPr="000C7F45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t xml:space="preserve"> Postcode </w:t>
      </w:r>
      <w:r w:rsidRPr="000C7F45">
        <w:rPr>
          <w:rFonts w:ascii="Century Gothic" w:eastAsia="Times New Roman" w:hAnsi="Century Gothic" w:cs="Times New Roman"/>
          <w:sz w:val="24"/>
          <w:szCs w:val="24"/>
          <w:lang w:eastAsia="en-GB"/>
        </w:rPr>
        <w:t>RG1 2LU</w:t>
      </w:r>
    </w:p>
    <w:p w14:paraId="4DB2769A" w14:textId="77777777" w:rsidR="000C7F45" w:rsidRPr="000C7F45" w:rsidRDefault="000C7F45" w:rsidP="000C7F45">
      <w:pPr>
        <w:spacing w:before="45" w:after="0" w:line="240" w:lineRule="auto"/>
        <w:ind w:left="720" w:right="240"/>
        <w:rPr>
          <w:rFonts w:ascii="Century Gothic" w:eastAsia="Times New Roman" w:hAnsi="Century Gothic" w:cs="Times New Roman"/>
          <w:sz w:val="24"/>
          <w:szCs w:val="24"/>
          <w:lang w:eastAsia="en-GB"/>
        </w:rPr>
      </w:pPr>
      <w:r w:rsidRPr="000C7F45">
        <w:rPr>
          <w:rFonts w:ascii="Century Gothic" w:eastAsia="Times New Roman" w:hAnsi="Century Gothic" w:cs="Times New Roman"/>
          <w:sz w:val="24"/>
          <w:szCs w:val="24"/>
          <w:lang w:eastAsia="en-GB"/>
        </w:rPr>
        <w:t>9am-5pm Monday - Friday (except bank holidays)</w:t>
      </w:r>
    </w:p>
    <w:p w14:paraId="527CE15D" w14:textId="77777777" w:rsidR="00393D8A" w:rsidRPr="000C7F45" w:rsidRDefault="00393D8A">
      <w:pPr>
        <w:rPr>
          <w:rFonts w:ascii="Century Gothic" w:hAnsi="Century Gothic"/>
        </w:rPr>
      </w:pPr>
    </w:p>
    <w:sectPr w:rsidR="00393D8A" w:rsidRPr="000C7F45" w:rsidSect="000C7F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F33DE"/>
    <w:multiLevelType w:val="multilevel"/>
    <w:tmpl w:val="09788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F45"/>
    <w:rsid w:val="000259BC"/>
    <w:rsid w:val="000C7F45"/>
    <w:rsid w:val="0039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2568D"/>
  <w15:chartTrackingRefBased/>
  <w15:docId w15:val="{46EA8B6F-7C9D-46D9-817B-2AE63EA8A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8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2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261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eadingsendlocaloffer.or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localoffer@reading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servicesguide.reading.gov.uk/kb5/reading/directory/service.page?id=n1-oXAajaO8" TargetMode="External"/><Relationship Id="rId5" Type="http://schemas.openxmlformats.org/officeDocument/2006/relationships/styles" Target="styles.xml"/><Relationship Id="rId15" Type="http://schemas.openxmlformats.org/officeDocument/2006/relationships/hyperlink" Target="https://brighterfuturesforchildren.org/" TargetMode="External"/><Relationship Id="rId10" Type="http://schemas.openxmlformats.org/officeDocument/2006/relationships/hyperlink" Target="https://servicesguide.reading.gov.uk/kb5/reading/directory/service.page?id=n1-oXAajaO8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reading.gov.uk/sendlocaloffer" TargetMode="External"/><Relationship Id="rId14" Type="http://schemas.openxmlformats.org/officeDocument/2006/relationships/hyperlink" Target="https://www.youtube.com/watch?v=Gi-sC1IyxR8&amp;feature=em-uploademail&amp;utm_source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FB7B3EEEC3A043AA0E4989D5F15BB0" ma:contentTypeVersion="12" ma:contentTypeDescription="Create a new document." ma:contentTypeScope="" ma:versionID="013d69fd859112218ca509f3ad69c432">
  <xsd:schema xmlns:xsd="http://www.w3.org/2001/XMLSchema" xmlns:xs="http://www.w3.org/2001/XMLSchema" xmlns:p="http://schemas.microsoft.com/office/2006/metadata/properties" xmlns:ns3="a2d6e878-70d4-4a55-b9cc-d10454cdd8d9" xmlns:ns4="fd00e422-94ec-4349-b9a9-dbbfd2f9be0e" targetNamespace="http://schemas.microsoft.com/office/2006/metadata/properties" ma:root="true" ma:fieldsID="6e41a07551a28065fa7bd38571862487" ns3:_="" ns4:_="">
    <xsd:import namespace="a2d6e878-70d4-4a55-b9cc-d10454cdd8d9"/>
    <xsd:import namespace="fd00e422-94ec-4349-b9a9-dbbfd2f9be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6e878-70d4-4a55-b9cc-d10454cdd8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00e422-94ec-4349-b9a9-dbbfd2f9be0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33BEAB-DE5D-41E7-95B2-9AED9BBAB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d6e878-70d4-4a55-b9cc-d10454cdd8d9"/>
    <ds:schemaRef ds:uri="fd00e422-94ec-4349-b9a9-dbbfd2f9be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8D25F7-220A-493A-9614-8F1FB14E5C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5D9046-EB97-4E93-9ECA-B4BD5F1201A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fd00e422-94ec-4349-b9a9-dbbfd2f9be0e"/>
    <ds:schemaRef ds:uri="http://purl.org/dc/elements/1.1/"/>
    <ds:schemaRef ds:uri="http://schemas.microsoft.com/office/2006/documentManagement/types"/>
    <ds:schemaRef ds:uri="a2d6e878-70d4-4a55-b9cc-d10454cdd8d9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bardsley</dc:creator>
  <cp:keywords/>
  <dc:description/>
  <cp:lastModifiedBy>helen bardsley</cp:lastModifiedBy>
  <cp:revision>1</cp:revision>
  <cp:lastPrinted>2022-03-16T11:21:00Z</cp:lastPrinted>
  <dcterms:created xsi:type="dcterms:W3CDTF">2022-03-16T11:10:00Z</dcterms:created>
  <dcterms:modified xsi:type="dcterms:W3CDTF">2022-03-16T11:24:00Z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0x010100F7FB7B3EEEC3A043AA0E4989D5F15BB0</vt:lpwstr>
  </property>
</Properties>
</file>