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3D5AC" w14:textId="77777777" w:rsidR="00B67E8D" w:rsidRPr="00B67E8D" w:rsidRDefault="00B67E8D" w:rsidP="00B67E8D">
      <w:pPr>
        <w:shd w:val="clear" w:color="auto" w:fill="652F88"/>
        <w:spacing w:beforeAutospacing="1" w:after="100" w:afterAutospacing="1" w:line="240" w:lineRule="auto"/>
        <w:textAlignment w:val="center"/>
        <w:outlineLvl w:val="0"/>
        <w:rPr>
          <w:rFonts w:ascii="IBM Plex Sans" w:eastAsia="Times New Roman" w:hAnsi="IBM Plex Sans" w:cs="Times New Roman"/>
          <w:b/>
          <w:bCs/>
          <w:color w:val="FFFFFF"/>
          <w:spacing w:val="5"/>
          <w:kern w:val="36"/>
          <w:sz w:val="90"/>
          <w:szCs w:val="90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FFFFFF"/>
          <w:spacing w:val="5"/>
          <w:kern w:val="36"/>
          <w:sz w:val="90"/>
          <w:szCs w:val="90"/>
          <w:lang w:eastAsia="en-GB"/>
        </w:rPr>
        <w:t>Elevate - careers service</w:t>
      </w:r>
    </w:p>
    <w:p w14:paraId="5AB91986" w14:textId="77777777" w:rsidR="00B67E8D" w:rsidRPr="00B67E8D" w:rsidRDefault="00B67E8D" w:rsidP="00B67E8D">
      <w:pPr>
        <w:shd w:val="clear" w:color="auto" w:fill="652F88"/>
        <w:spacing w:after="100" w:line="0" w:lineRule="atLeast"/>
        <w:textAlignment w:val="bottom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noProof/>
          <w:color w:val="FFFFFF"/>
          <w:sz w:val="27"/>
          <w:szCs w:val="27"/>
          <w:lang w:eastAsia="en-GB"/>
        </w:rPr>
        <w:drawing>
          <wp:inline distT="0" distB="0" distL="0" distR="0" wp14:anchorId="15C8A933" wp14:editId="4E0FC372">
            <wp:extent cx="6858000" cy="4632960"/>
            <wp:effectExtent l="0" t="0" r="0" b="0"/>
            <wp:docPr id="1" name="Picture 1" descr="Happy girl in workcloth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ppy girl in workcloth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63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51535" w14:textId="77777777" w:rsidR="00B67E8D" w:rsidRPr="00B67E8D" w:rsidRDefault="00B67E8D" w:rsidP="00B67E8D">
      <w:pPr>
        <w:numPr>
          <w:ilvl w:val="0"/>
          <w:numId w:val="1"/>
        </w:numPr>
        <w:shd w:val="clear" w:color="auto" w:fill="F5F9FC"/>
        <w:spacing w:beforeAutospacing="1" w:after="0" w:line="240" w:lineRule="auto"/>
        <w:ind w:left="180"/>
        <w:jc w:val="right"/>
        <w:textAlignment w:val="center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hyperlink r:id="rId6" w:history="1">
        <w:r w:rsidRPr="00B67E8D">
          <w:rPr>
            <w:rFonts w:ascii="IBM Plex Sans" w:eastAsia="Times New Roman" w:hAnsi="IBM Plex Sans" w:cs="Times New Roman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Home</w:t>
        </w:r>
      </w:hyperlink>
    </w:p>
    <w:p w14:paraId="65DB3877" w14:textId="77777777" w:rsidR="00B67E8D" w:rsidRPr="00B67E8D" w:rsidRDefault="00B67E8D" w:rsidP="00B67E8D">
      <w:pPr>
        <w:numPr>
          <w:ilvl w:val="0"/>
          <w:numId w:val="1"/>
        </w:numPr>
        <w:shd w:val="clear" w:color="auto" w:fill="F5F9FC"/>
        <w:spacing w:after="0" w:line="240" w:lineRule="auto"/>
        <w:ind w:left="180"/>
        <w:jc w:val="right"/>
        <w:textAlignment w:val="center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hyperlink r:id="rId7" w:history="1">
        <w:r w:rsidRPr="00B67E8D">
          <w:rPr>
            <w:rFonts w:ascii="IBM Plex Sans" w:eastAsia="Times New Roman" w:hAnsi="IBM Plex Sans" w:cs="Times New Roman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YOUNG PEOPLE’S ZONE</w:t>
        </w:r>
      </w:hyperlink>
    </w:p>
    <w:p w14:paraId="26121F7F" w14:textId="77777777" w:rsidR="00B67E8D" w:rsidRPr="00B67E8D" w:rsidRDefault="00B67E8D" w:rsidP="00B67E8D">
      <w:pPr>
        <w:numPr>
          <w:ilvl w:val="0"/>
          <w:numId w:val="1"/>
        </w:numPr>
        <w:shd w:val="clear" w:color="auto" w:fill="F5F9FC"/>
        <w:spacing w:after="0" w:line="240" w:lineRule="auto"/>
        <w:ind w:left="180"/>
        <w:jc w:val="right"/>
        <w:textAlignment w:val="center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Elevate – careers service</w:t>
      </w:r>
    </w:p>
    <w:p w14:paraId="204F250E" w14:textId="77777777" w:rsidR="00B67E8D" w:rsidRPr="00B67E8D" w:rsidRDefault="00B67E8D" w:rsidP="00B67E8D">
      <w:pPr>
        <w:shd w:val="clear" w:color="auto" w:fill="FFFFFF"/>
        <w:spacing w:beforeAutospacing="1" w:after="100" w:afterAutospacing="1" w:line="240" w:lineRule="auto"/>
        <w:jc w:val="center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  <w:lastRenderedPageBreak/>
        <w:t>Supporting you to make choices about your future</w:t>
      </w:r>
    </w:p>
    <w:p w14:paraId="174D3C5E" w14:textId="77777777" w:rsidR="00B67E8D" w:rsidRPr="00B67E8D" w:rsidRDefault="00B67E8D" w:rsidP="00B67E8D">
      <w:pPr>
        <w:shd w:val="clear" w:color="auto" w:fill="FFFFFF"/>
        <w:spacing w:after="0" w:line="240" w:lineRule="auto"/>
        <w:jc w:val="center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 xml:space="preserve">If you’re aged 16-18 years old (up to 25 years old </w:t>
      </w:r>
      <w:proofErr w:type="gramStart"/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for</w:t>
      </w:r>
      <w:proofErr w:type="gramEnd"/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 xml:space="preserve"> SEND and care experienced young people) we are here to help you and provide impartial advice to support you into employment, education or training.</w:t>
      </w:r>
    </w:p>
    <w:p w14:paraId="0911910F" w14:textId="77777777" w:rsidR="00B67E8D" w:rsidRPr="00B67E8D" w:rsidRDefault="00B67E8D" w:rsidP="00B67E8D">
      <w:pPr>
        <w:shd w:val="clear" w:color="auto" w:fill="FFFFFF"/>
        <w:spacing w:after="100" w:line="0" w:lineRule="atLeast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noProof/>
          <w:color w:val="FFFFFF"/>
          <w:sz w:val="27"/>
          <w:szCs w:val="27"/>
          <w:lang w:eastAsia="en-GB"/>
        </w:rPr>
        <w:drawing>
          <wp:inline distT="0" distB="0" distL="0" distR="0" wp14:anchorId="4DC9D5EA" wp14:editId="53204241">
            <wp:extent cx="5082540" cy="1996440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694B1" w14:textId="77777777" w:rsidR="00B67E8D" w:rsidRPr="00B67E8D" w:rsidRDefault="00B67E8D" w:rsidP="00B67E8D">
      <w:pPr>
        <w:shd w:val="clear" w:color="auto" w:fill="FFFFFF"/>
        <w:spacing w:beforeAutospacing="1" w:after="100" w:afterAutospacing="1" w:line="240" w:lineRule="auto"/>
        <w:jc w:val="center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  <w:t>How we can help</w:t>
      </w:r>
    </w:p>
    <w:p w14:paraId="6BB2EC2B" w14:textId="77777777" w:rsidR="00B67E8D" w:rsidRPr="00B67E8D" w:rsidRDefault="00B67E8D" w:rsidP="00B67E8D">
      <w:pPr>
        <w:shd w:val="clear" w:color="auto" w:fill="652F88"/>
        <w:spacing w:before="100" w:beforeAutospacing="1" w:after="100" w:afterAutospacing="1" w:line="240" w:lineRule="auto"/>
        <w:textAlignment w:val="top"/>
        <w:outlineLvl w:val="2"/>
        <w:rPr>
          <w:rFonts w:ascii="IBM Plex Sans" w:eastAsia="Times New Roman" w:hAnsi="IBM Plex Sans" w:cs="Times New Roman"/>
          <w:b/>
          <w:bCs/>
          <w:color w:val="FFFFFF"/>
          <w:spacing w:val="5"/>
          <w:sz w:val="48"/>
          <w:szCs w:val="48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FFFFFF"/>
          <w:spacing w:val="5"/>
          <w:sz w:val="48"/>
          <w:szCs w:val="48"/>
          <w:lang w:eastAsia="en-GB"/>
        </w:rPr>
        <w:t>Exam result support</w:t>
      </w:r>
    </w:p>
    <w:p w14:paraId="4A1B0B5C" w14:textId="77777777" w:rsidR="00B67E8D" w:rsidRPr="00B67E8D" w:rsidRDefault="00B67E8D" w:rsidP="00B67E8D">
      <w:pPr>
        <w:shd w:val="clear" w:color="auto" w:fill="652F88"/>
        <w:spacing w:after="0" w:line="240" w:lineRule="auto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Helping you plan your next steps.</w:t>
      </w:r>
    </w:p>
    <w:p w14:paraId="0A8F9BD2" w14:textId="77777777" w:rsidR="00B67E8D" w:rsidRPr="00B67E8D" w:rsidRDefault="00B67E8D" w:rsidP="00B67E8D">
      <w:pPr>
        <w:shd w:val="clear" w:color="auto" w:fill="E3610F"/>
        <w:spacing w:before="100" w:beforeAutospacing="1" w:after="100" w:afterAutospacing="1" w:line="240" w:lineRule="auto"/>
        <w:textAlignment w:val="top"/>
        <w:outlineLvl w:val="2"/>
        <w:rPr>
          <w:rFonts w:ascii="IBM Plex Sans" w:eastAsia="Times New Roman" w:hAnsi="IBM Plex Sans" w:cs="Times New Roman"/>
          <w:b/>
          <w:bCs/>
          <w:color w:val="FFFFFF"/>
          <w:spacing w:val="5"/>
          <w:sz w:val="48"/>
          <w:szCs w:val="48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FFFFFF"/>
          <w:spacing w:val="5"/>
          <w:sz w:val="48"/>
          <w:szCs w:val="48"/>
          <w:lang w:eastAsia="en-GB"/>
        </w:rPr>
        <w:t>Exploring career ideas</w:t>
      </w:r>
    </w:p>
    <w:p w14:paraId="42598122" w14:textId="77777777" w:rsidR="00B67E8D" w:rsidRPr="00B67E8D" w:rsidRDefault="00B67E8D" w:rsidP="00B67E8D">
      <w:pPr>
        <w:shd w:val="clear" w:color="auto" w:fill="E3610F"/>
        <w:spacing w:after="0" w:line="240" w:lineRule="auto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Helping you make choices.</w:t>
      </w:r>
    </w:p>
    <w:p w14:paraId="7EBBD7E1" w14:textId="77777777" w:rsidR="00B67E8D" w:rsidRPr="00B67E8D" w:rsidRDefault="00B67E8D" w:rsidP="00B67E8D">
      <w:pPr>
        <w:shd w:val="clear" w:color="auto" w:fill="82B6D9"/>
        <w:spacing w:before="100" w:beforeAutospacing="1" w:after="100" w:afterAutospacing="1" w:line="240" w:lineRule="auto"/>
        <w:textAlignment w:val="top"/>
        <w:outlineLvl w:val="2"/>
        <w:rPr>
          <w:rFonts w:ascii="IBM Plex Sans" w:eastAsia="Times New Roman" w:hAnsi="IBM Plex Sans" w:cs="Times New Roman"/>
          <w:b/>
          <w:bCs/>
          <w:color w:val="3C3C3B"/>
          <w:spacing w:val="5"/>
          <w:sz w:val="48"/>
          <w:szCs w:val="48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3C3C3B"/>
          <w:spacing w:val="5"/>
          <w:sz w:val="48"/>
          <w:szCs w:val="48"/>
          <w:lang w:eastAsia="en-GB"/>
        </w:rPr>
        <w:t>Choosing higher education</w:t>
      </w:r>
    </w:p>
    <w:p w14:paraId="0755CD7A" w14:textId="77777777" w:rsidR="00B67E8D" w:rsidRPr="00B67E8D" w:rsidRDefault="00B67E8D" w:rsidP="00B67E8D">
      <w:pPr>
        <w:shd w:val="clear" w:color="auto" w:fill="82B6D9"/>
        <w:spacing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lastRenderedPageBreak/>
        <w:t>Your college, university and other higher education options.</w:t>
      </w:r>
    </w:p>
    <w:p w14:paraId="01B862D1" w14:textId="77777777" w:rsidR="00B67E8D" w:rsidRPr="00B67E8D" w:rsidRDefault="00B67E8D" w:rsidP="00B67E8D">
      <w:pPr>
        <w:shd w:val="clear" w:color="auto" w:fill="149196"/>
        <w:spacing w:before="100" w:beforeAutospacing="1" w:after="100" w:afterAutospacing="1" w:line="240" w:lineRule="auto"/>
        <w:textAlignment w:val="top"/>
        <w:outlineLvl w:val="2"/>
        <w:rPr>
          <w:rFonts w:ascii="IBM Plex Sans" w:eastAsia="Times New Roman" w:hAnsi="IBM Plex Sans" w:cs="Times New Roman"/>
          <w:b/>
          <w:bCs/>
          <w:color w:val="FFFFFF"/>
          <w:spacing w:val="5"/>
          <w:sz w:val="48"/>
          <w:szCs w:val="48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FFFFFF"/>
          <w:spacing w:val="5"/>
          <w:sz w:val="48"/>
          <w:szCs w:val="48"/>
          <w:lang w:eastAsia="en-GB"/>
        </w:rPr>
        <w:t>Alternative training provisions</w:t>
      </w:r>
    </w:p>
    <w:p w14:paraId="19B3A6D2" w14:textId="77777777" w:rsidR="00B67E8D" w:rsidRPr="00B67E8D" w:rsidRDefault="00B67E8D" w:rsidP="00B67E8D">
      <w:pPr>
        <w:shd w:val="clear" w:color="auto" w:fill="149196"/>
        <w:spacing w:after="0" w:line="240" w:lineRule="auto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Find out what training is available.</w:t>
      </w:r>
    </w:p>
    <w:p w14:paraId="1C13974B" w14:textId="77777777" w:rsidR="00B67E8D" w:rsidRPr="00B67E8D" w:rsidRDefault="00B67E8D" w:rsidP="00B67E8D">
      <w:pPr>
        <w:shd w:val="clear" w:color="auto" w:fill="652F88"/>
        <w:spacing w:before="100" w:beforeAutospacing="1" w:after="100" w:afterAutospacing="1" w:line="240" w:lineRule="auto"/>
        <w:textAlignment w:val="top"/>
        <w:outlineLvl w:val="2"/>
        <w:rPr>
          <w:rFonts w:ascii="IBM Plex Sans" w:eastAsia="Times New Roman" w:hAnsi="IBM Plex Sans" w:cs="Times New Roman"/>
          <w:b/>
          <w:bCs/>
          <w:color w:val="FFFFFF"/>
          <w:spacing w:val="5"/>
          <w:sz w:val="48"/>
          <w:szCs w:val="48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FFFFFF"/>
          <w:spacing w:val="5"/>
          <w:sz w:val="48"/>
          <w:szCs w:val="48"/>
          <w:lang w:eastAsia="en-GB"/>
        </w:rPr>
        <w:t>Support for job hunting</w:t>
      </w:r>
    </w:p>
    <w:p w14:paraId="369FC9ED" w14:textId="77777777" w:rsidR="00B67E8D" w:rsidRPr="00B67E8D" w:rsidRDefault="00B67E8D" w:rsidP="00B67E8D">
      <w:pPr>
        <w:shd w:val="clear" w:color="auto" w:fill="652F88"/>
        <w:spacing w:after="0" w:line="240" w:lineRule="auto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Including interview skills and CV writing.</w:t>
      </w:r>
    </w:p>
    <w:p w14:paraId="2B124CFC" w14:textId="77777777" w:rsidR="00B67E8D" w:rsidRPr="00B67E8D" w:rsidRDefault="00B67E8D" w:rsidP="00B67E8D">
      <w:pPr>
        <w:shd w:val="clear" w:color="auto" w:fill="E3610F"/>
        <w:spacing w:before="100" w:beforeAutospacing="1" w:after="100" w:afterAutospacing="1" w:line="240" w:lineRule="auto"/>
        <w:textAlignment w:val="top"/>
        <w:outlineLvl w:val="2"/>
        <w:rPr>
          <w:rFonts w:ascii="IBM Plex Sans" w:eastAsia="Times New Roman" w:hAnsi="IBM Plex Sans" w:cs="Times New Roman"/>
          <w:b/>
          <w:bCs/>
          <w:color w:val="FFFFFF"/>
          <w:spacing w:val="5"/>
          <w:sz w:val="48"/>
          <w:szCs w:val="48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FFFFFF"/>
          <w:spacing w:val="5"/>
          <w:sz w:val="48"/>
          <w:szCs w:val="48"/>
          <w:lang w:eastAsia="en-GB"/>
        </w:rPr>
        <w:t>Apprenticeships and jobs</w:t>
      </w:r>
    </w:p>
    <w:p w14:paraId="782028C0" w14:textId="77777777" w:rsidR="00B67E8D" w:rsidRPr="00B67E8D" w:rsidRDefault="00B67E8D" w:rsidP="00B67E8D">
      <w:pPr>
        <w:shd w:val="clear" w:color="auto" w:fill="E3610F"/>
        <w:spacing w:after="100" w:line="240" w:lineRule="auto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See our jobs board below.</w:t>
      </w:r>
    </w:p>
    <w:p w14:paraId="04C8395A" w14:textId="77777777" w:rsidR="00B67E8D" w:rsidRPr="00B67E8D" w:rsidRDefault="00B67E8D" w:rsidP="00B67E8D">
      <w:pPr>
        <w:shd w:val="clear" w:color="auto" w:fill="FFFFFF"/>
        <w:spacing w:beforeAutospacing="1" w:after="100" w:afterAutospacing="1" w:line="240" w:lineRule="auto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  <w:t>Elevate summer careers fair, 10 July</w:t>
      </w:r>
    </w:p>
    <w:p w14:paraId="104CDEE1" w14:textId="77777777" w:rsidR="00B67E8D" w:rsidRPr="00B67E8D" w:rsidRDefault="00B67E8D" w:rsidP="00B67E8D">
      <w:pPr>
        <w:shd w:val="clear" w:color="auto" w:fill="FFFFFF"/>
        <w:spacing w:before="100" w:beforeAutospacing="1"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Join our Elevate team for their annual summer careers fair, an opportunity for young people in Reading to meet local employers and explore career paths that interest them.</w:t>
      </w:r>
    </w:p>
    <w:p w14:paraId="700F2584" w14:textId="77777777" w:rsidR="00B67E8D" w:rsidRPr="00B67E8D" w:rsidRDefault="00B67E8D" w:rsidP="00B67E8D">
      <w:pPr>
        <w:shd w:val="clear" w:color="auto" w:fill="FFFFFF"/>
        <w:spacing w:before="270"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000000"/>
          <w:sz w:val="27"/>
          <w:szCs w:val="27"/>
          <w:lang w:eastAsia="en-GB"/>
        </w:rPr>
        <w:t>10 July from 11am-2pm</w:t>
      </w:r>
      <w:r w:rsidRPr="00B67E8D">
        <w:rPr>
          <w:rFonts w:ascii="IBM Plex Sans" w:eastAsia="Times New Roman" w:hAnsi="IBM Plex Sans" w:cs="Times New Roman"/>
          <w:b/>
          <w:bCs/>
          <w:color w:val="000000"/>
          <w:sz w:val="27"/>
          <w:szCs w:val="27"/>
          <w:lang w:eastAsia="en-GB"/>
        </w:rPr>
        <w:br/>
        <w:t>New Meaning, Portman Rd, RG30 1EA</w:t>
      </w:r>
    </w:p>
    <w:p w14:paraId="101F399C" w14:textId="77777777" w:rsidR="00B67E8D" w:rsidRPr="00B67E8D" w:rsidRDefault="00B67E8D" w:rsidP="00B67E8D">
      <w:pPr>
        <w:shd w:val="clear" w:color="auto" w:fill="FFFFFF"/>
        <w:spacing w:before="270"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To book a place, please call </w:t>
      </w:r>
      <w:hyperlink r:id="rId9" w:tgtFrame="_blank" w:history="1">
        <w:r w:rsidRPr="00B67E8D">
          <w:rPr>
            <w:rFonts w:ascii="IBM Plex Sans" w:eastAsia="Times New Roman" w:hAnsi="IBM Plex Sans" w:cs="Times New Roman"/>
            <w:color w:val="149196"/>
            <w:sz w:val="24"/>
            <w:szCs w:val="24"/>
            <w:u w:val="single"/>
            <w:bdr w:val="none" w:sz="0" w:space="0" w:color="auto" w:frame="1"/>
            <w:lang w:eastAsia="en-GB"/>
          </w:rPr>
          <w:t>0118 937 3766</w:t>
        </w:r>
      </w:hyperlink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 or email the team at </w:t>
      </w:r>
      <w:hyperlink r:id="rId10" w:tgtFrame="_blank" w:history="1">
        <w:r w:rsidRPr="00B67E8D">
          <w:rPr>
            <w:rFonts w:ascii="IBM Plex Sans" w:eastAsia="Times New Roman" w:hAnsi="IBM Plex Sans" w:cs="Times New Roman"/>
            <w:color w:val="149196"/>
            <w:sz w:val="24"/>
            <w:szCs w:val="24"/>
            <w:u w:val="single"/>
            <w:bdr w:val="none" w:sz="0" w:space="0" w:color="auto" w:frame="1"/>
            <w:lang w:eastAsia="en-GB"/>
          </w:rPr>
          <w:t>elevate@brighterfuturesforchildren.org</w:t>
        </w:r>
      </w:hyperlink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.</w:t>
      </w:r>
    </w:p>
    <w:p w14:paraId="18F1C481" w14:textId="77777777" w:rsidR="00B67E8D" w:rsidRPr="00B67E8D" w:rsidRDefault="00B67E8D" w:rsidP="00B67E8D">
      <w:pPr>
        <w:shd w:val="clear" w:color="auto" w:fill="FFFFFF"/>
        <w:spacing w:after="0" w:line="0" w:lineRule="atLeast"/>
        <w:jc w:val="center"/>
        <w:textAlignment w:val="top"/>
        <w:rPr>
          <w:rFonts w:ascii="Times New Roman" w:eastAsia="Times New Roman" w:hAnsi="Times New Roman" w:cs="Times New Roman"/>
          <w:color w:val="149196"/>
          <w:sz w:val="24"/>
          <w:szCs w:val="24"/>
          <w:bdr w:val="none" w:sz="0" w:space="0" w:color="auto" w:frame="1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fldChar w:fldCharType="begin"/>
      </w: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instrText xml:space="preserve"> HYPERLINK "https://brighterfuturesforchildren.org/wp-content/uploads/2025/03/Elevate-Summer-2025-Careers-Fair-postcard-148-x-105-mm.pdf" \t "_blank" </w:instrText>
      </w: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fldChar w:fldCharType="separate"/>
      </w:r>
    </w:p>
    <w:p w14:paraId="0E0C5080" w14:textId="77777777" w:rsidR="00B67E8D" w:rsidRPr="00B67E8D" w:rsidRDefault="00B67E8D" w:rsidP="00B67E8D">
      <w:pPr>
        <w:shd w:val="clear" w:color="auto" w:fill="FFFFFF"/>
        <w:spacing w:after="0" w:line="0" w:lineRule="atLeast"/>
        <w:textAlignment w:val="top"/>
        <w:rPr>
          <w:rFonts w:ascii="Times New Roman" w:eastAsia="Times New Roman" w:hAnsi="Times New Roman" w:cs="Times New Roman"/>
          <w:color w:val="FFFFFF"/>
          <w:sz w:val="24"/>
          <w:szCs w:val="24"/>
          <w:lang w:eastAsia="en-GB"/>
        </w:rPr>
      </w:pPr>
      <w:r w:rsidRPr="00B67E8D">
        <w:rPr>
          <w:rFonts w:ascii="IBM Plex Sans" w:eastAsia="Times New Roman" w:hAnsi="IBM Plex Sans" w:cs="Times New Roman"/>
          <w:noProof/>
          <w:color w:val="FFFFFF"/>
          <w:sz w:val="27"/>
          <w:szCs w:val="27"/>
          <w:bdr w:val="none" w:sz="0" w:space="0" w:color="auto" w:frame="1"/>
          <w:lang w:eastAsia="en-GB"/>
        </w:rPr>
        <w:lastRenderedPageBreak/>
        <w:drawing>
          <wp:inline distT="0" distB="0" distL="0" distR="0" wp14:anchorId="179AA60F" wp14:editId="22E15D40">
            <wp:extent cx="6858000" cy="4869180"/>
            <wp:effectExtent l="0" t="0" r="0" b="7620"/>
            <wp:docPr id="3" name="Picture 3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86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8E47E" w14:textId="77777777" w:rsidR="00B67E8D" w:rsidRPr="00B67E8D" w:rsidRDefault="00B67E8D" w:rsidP="00B67E8D">
      <w:pPr>
        <w:shd w:val="clear" w:color="auto" w:fill="FFFFFF"/>
        <w:spacing w:after="100" w:line="0" w:lineRule="atLeast"/>
        <w:jc w:val="center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fldChar w:fldCharType="end"/>
      </w:r>
    </w:p>
    <w:p w14:paraId="7DE26CC4" w14:textId="77777777" w:rsidR="00B67E8D" w:rsidRPr="00B67E8D" w:rsidRDefault="00B67E8D" w:rsidP="00B67E8D">
      <w:pPr>
        <w:shd w:val="clear" w:color="auto" w:fill="652F88"/>
        <w:spacing w:beforeAutospacing="1" w:after="100" w:afterAutospacing="1" w:line="240" w:lineRule="auto"/>
        <w:textAlignment w:val="top"/>
        <w:outlineLvl w:val="2"/>
        <w:rPr>
          <w:rFonts w:ascii="IBM Plex Sans" w:eastAsia="Times New Roman" w:hAnsi="IBM Plex Sans" w:cs="Times New Roman"/>
          <w:b/>
          <w:bCs/>
          <w:color w:val="FFFFFF"/>
          <w:spacing w:val="5"/>
          <w:sz w:val="48"/>
          <w:szCs w:val="48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FFFFFF"/>
          <w:spacing w:val="5"/>
          <w:sz w:val="48"/>
          <w:szCs w:val="48"/>
          <w:lang w:eastAsia="en-GB"/>
        </w:rPr>
        <w:t>Career information and advice sessions</w:t>
      </w:r>
    </w:p>
    <w:p w14:paraId="7273A7D7" w14:textId="77777777" w:rsidR="00B67E8D" w:rsidRPr="00B67E8D" w:rsidRDefault="00B67E8D" w:rsidP="00B67E8D">
      <w:pPr>
        <w:shd w:val="clear" w:color="auto" w:fill="652F88"/>
        <w:spacing w:after="0" w:line="240" w:lineRule="auto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The Elevate team is based at Reed recruitment agency’s office at 66-68, St Mary’s Butts, Reading, RG1 2LG. Appointments are offered on Tuesdays and Thursdays. Appointments are also held in Reading College and at the Civic Offices. Get advice on:</w:t>
      </w:r>
    </w:p>
    <w:p w14:paraId="59FAE10F" w14:textId="77777777" w:rsidR="00B67E8D" w:rsidRPr="00B67E8D" w:rsidRDefault="00B67E8D" w:rsidP="00B67E8D">
      <w:pPr>
        <w:numPr>
          <w:ilvl w:val="0"/>
          <w:numId w:val="2"/>
        </w:numPr>
        <w:shd w:val="clear" w:color="auto" w:fill="652F88"/>
        <w:spacing w:after="0" w:line="240" w:lineRule="auto"/>
        <w:ind w:left="180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exploring career ideas and making choices</w:t>
      </w:r>
    </w:p>
    <w:p w14:paraId="0898E354" w14:textId="77777777" w:rsidR="00B67E8D" w:rsidRPr="00B67E8D" w:rsidRDefault="00B67E8D" w:rsidP="00B67E8D">
      <w:pPr>
        <w:numPr>
          <w:ilvl w:val="0"/>
          <w:numId w:val="2"/>
        </w:numPr>
        <w:shd w:val="clear" w:color="auto" w:fill="652F88"/>
        <w:spacing w:after="0" w:line="240" w:lineRule="auto"/>
        <w:ind w:left="180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lastRenderedPageBreak/>
        <w:t>choosing options at age 16 and 18</w:t>
      </w:r>
    </w:p>
    <w:p w14:paraId="6C55D00D" w14:textId="77777777" w:rsidR="00B67E8D" w:rsidRPr="00B67E8D" w:rsidRDefault="00B67E8D" w:rsidP="00B67E8D">
      <w:pPr>
        <w:numPr>
          <w:ilvl w:val="0"/>
          <w:numId w:val="2"/>
        </w:numPr>
        <w:shd w:val="clear" w:color="auto" w:fill="652F88"/>
        <w:spacing w:after="0" w:line="240" w:lineRule="auto"/>
        <w:ind w:left="180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finding a learning or training course</w:t>
      </w:r>
    </w:p>
    <w:p w14:paraId="331B67F4" w14:textId="77777777" w:rsidR="00B67E8D" w:rsidRPr="00B67E8D" w:rsidRDefault="00B67E8D" w:rsidP="00B67E8D">
      <w:pPr>
        <w:numPr>
          <w:ilvl w:val="0"/>
          <w:numId w:val="2"/>
        </w:numPr>
        <w:shd w:val="clear" w:color="auto" w:fill="652F88"/>
        <w:spacing w:after="0" w:line="240" w:lineRule="auto"/>
        <w:ind w:left="180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search and apply for jobs or apprenticeships</w:t>
      </w:r>
    </w:p>
    <w:p w14:paraId="3D6FBE67" w14:textId="77777777" w:rsidR="00B67E8D" w:rsidRPr="00B67E8D" w:rsidRDefault="00B67E8D" w:rsidP="00B67E8D">
      <w:pPr>
        <w:numPr>
          <w:ilvl w:val="0"/>
          <w:numId w:val="2"/>
        </w:numPr>
        <w:shd w:val="clear" w:color="auto" w:fill="652F88"/>
        <w:spacing w:after="0" w:line="240" w:lineRule="auto"/>
        <w:ind w:left="180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support with transition to further education</w:t>
      </w:r>
    </w:p>
    <w:p w14:paraId="02E84931" w14:textId="77777777" w:rsidR="00B67E8D" w:rsidRPr="00B67E8D" w:rsidRDefault="00B67E8D" w:rsidP="00B67E8D">
      <w:pPr>
        <w:numPr>
          <w:ilvl w:val="0"/>
          <w:numId w:val="2"/>
        </w:numPr>
        <w:shd w:val="clear" w:color="auto" w:fill="652F88"/>
        <w:spacing w:after="0" w:line="240" w:lineRule="auto"/>
        <w:ind w:left="180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developing CV and improving interview skills</w:t>
      </w:r>
    </w:p>
    <w:p w14:paraId="244C9320" w14:textId="77777777" w:rsidR="00B67E8D" w:rsidRPr="00B67E8D" w:rsidRDefault="00B67E8D" w:rsidP="00B67E8D">
      <w:pPr>
        <w:shd w:val="clear" w:color="auto" w:fill="652F88"/>
        <w:spacing w:before="270" w:after="0" w:line="240" w:lineRule="auto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You will need to make an appointment so drop them a line on </w:t>
      </w:r>
      <w:r w:rsidRPr="00B67E8D">
        <w:rPr>
          <w:rFonts w:ascii="IBM Plex Sans" w:eastAsia="Times New Roman" w:hAnsi="IBM Plex Sans" w:cs="Times New Roman"/>
          <w:b/>
          <w:bCs/>
          <w:color w:val="FFFFFF"/>
          <w:sz w:val="27"/>
          <w:szCs w:val="27"/>
          <w:lang w:eastAsia="en-GB"/>
        </w:rPr>
        <w:t>0118 937 3766 </w:t>
      </w: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or email them at </w:t>
      </w:r>
      <w:hyperlink r:id="rId13" w:tgtFrame="_blank" w:history="1">
        <w:r w:rsidRPr="00B67E8D">
          <w:rPr>
            <w:rFonts w:ascii="IBM Plex Sans" w:eastAsia="Times New Roman" w:hAnsi="IBM Plex Sans" w:cs="Times New Roman"/>
            <w:color w:val="FFCB25"/>
            <w:sz w:val="24"/>
            <w:szCs w:val="24"/>
            <w:u w:val="single"/>
            <w:bdr w:val="none" w:sz="0" w:space="0" w:color="auto" w:frame="1"/>
            <w:lang w:eastAsia="en-GB"/>
          </w:rPr>
          <w:t>elevate@brighterfuturesforchildren.org</w:t>
        </w:r>
      </w:hyperlink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.</w:t>
      </w:r>
    </w:p>
    <w:p w14:paraId="28B5008E" w14:textId="77777777" w:rsidR="00B67E8D" w:rsidRPr="00B67E8D" w:rsidRDefault="00B67E8D" w:rsidP="00B67E8D">
      <w:pPr>
        <w:shd w:val="clear" w:color="auto" w:fill="652F88"/>
        <w:spacing w:after="0" w:line="0" w:lineRule="atLeast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noProof/>
          <w:color w:val="FFFFFF"/>
          <w:sz w:val="27"/>
          <w:szCs w:val="27"/>
          <w:bdr w:val="none" w:sz="0" w:space="0" w:color="auto" w:frame="1"/>
          <w:lang w:eastAsia="en-GB"/>
        </w:rPr>
        <w:drawing>
          <wp:inline distT="0" distB="0" distL="0" distR="0" wp14:anchorId="3AC324E3" wp14:editId="6B6ADAA0">
            <wp:extent cx="6858000" cy="4869180"/>
            <wp:effectExtent l="0" t="0" r="0" b="7620"/>
            <wp:docPr id="4" name="Picture 4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86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30E78" w14:textId="77777777" w:rsidR="00B67E8D" w:rsidRPr="00B67E8D" w:rsidRDefault="00B67E8D" w:rsidP="00B67E8D">
      <w:pPr>
        <w:shd w:val="clear" w:color="auto" w:fill="652F88"/>
        <w:spacing w:after="100" w:line="0" w:lineRule="atLeast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noProof/>
          <w:color w:val="FFFFFF"/>
          <w:sz w:val="27"/>
          <w:szCs w:val="27"/>
          <w:lang w:eastAsia="en-GB"/>
        </w:rPr>
        <w:lastRenderedPageBreak/>
        <w:drawing>
          <wp:inline distT="0" distB="0" distL="0" distR="0" wp14:anchorId="7D5214DF" wp14:editId="50F7ACD1">
            <wp:extent cx="6858000" cy="6858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EE4FE" w14:textId="77777777" w:rsidR="00B67E8D" w:rsidRPr="00B67E8D" w:rsidRDefault="00B67E8D" w:rsidP="00B67E8D">
      <w:pPr>
        <w:shd w:val="clear" w:color="auto" w:fill="652F88"/>
        <w:spacing w:beforeAutospacing="1" w:after="0" w:afterAutospacing="1" w:line="240" w:lineRule="auto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  <w:lastRenderedPageBreak/>
        <w:t>The latest apprenticeship and job vacancies </w:t>
      </w:r>
      <w:proofErr w:type="spellStart"/>
      <w:r w:rsidRPr="00B67E8D"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  <w:t>foryoung</w:t>
      </w:r>
      <w:proofErr w:type="spellEnd"/>
      <w:r w:rsidRPr="00B67E8D"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  <w:t> people</w:t>
      </w:r>
    </w:p>
    <w:p w14:paraId="1F939E1F" w14:textId="77777777" w:rsidR="00B67E8D" w:rsidRPr="00B67E8D" w:rsidRDefault="00B67E8D" w:rsidP="00B67E8D">
      <w:pPr>
        <w:shd w:val="clear" w:color="auto" w:fill="652F88"/>
        <w:spacing w:before="100" w:beforeAutospacing="1" w:after="0" w:line="240" w:lineRule="auto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Check our jobs board for the latest opportunities in Reading, including apprenticeships. If you want to find out more about current roles or other local opportunities email </w:t>
      </w:r>
      <w:hyperlink r:id="rId17" w:history="1">
        <w:r w:rsidRPr="00B67E8D">
          <w:rPr>
            <w:rFonts w:ascii="IBM Plex Sans" w:eastAsia="Times New Roman" w:hAnsi="IBM Plex Sans" w:cs="Times New Roman"/>
            <w:color w:val="FFCB25"/>
            <w:sz w:val="24"/>
            <w:szCs w:val="24"/>
            <w:u w:val="single"/>
            <w:bdr w:val="none" w:sz="0" w:space="0" w:color="auto" w:frame="1"/>
            <w:lang w:eastAsia="en-GB"/>
          </w:rPr>
          <w:t>elevate@brighterfuturesforchildren.org</w:t>
        </w:r>
      </w:hyperlink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 or phone </w:t>
      </w:r>
      <w:r w:rsidRPr="00B67E8D">
        <w:rPr>
          <w:rFonts w:ascii="IBM Plex Sans" w:eastAsia="Times New Roman" w:hAnsi="IBM Plex Sans" w:cs="Times New Roman"/>
          <w:b/>
          <w:bCs/>
          <w:color w:val="FFFFFF"/>
          <w:sz w:val="27"/>
          <w:szCs w:val="27"/>
          <w:lang w:eastAsia="en-GB"/>
        </w:rPr>
        <w:t>0118 937 3766</w:t>
      </w: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.</w:t>
      </w:r>
    </w:p>
    <w:p w14:paraId="7D25C76D" w14:textId="77777777" w:rsidR="00B67E8D" w:rsidRPr="00B67E8D" w:rsidRDefault="00B67E8D" w:rsidP="00B67E8D">
      <w:pPr>
        <w:shd w:val="clear" w:color="auto" w:fill="652F88"/>
        <w:spacing w:after="0" w:line="0" w:lineRule="atLeast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noProof/>
          <w:color w:val="FFFFFF"/>
          <w:sz w:val="27"/>
          <w:szCs w:val="27"/>
          <w:lang w:eastAsia="en-GB"/>
        </w:rPr>
        <w:drawing>
          <wp:inline distT="0" distB="0" distL="0" distR="0" wp14:anchorId="48ADA6DE" wp14:editId="48E75D6D">
            <wp:extent cx="6858000" cy="32842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28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09B55" w14:textId="77777777" w:rsidR="00B67E8D" w:rsidRPr="00B67E8D" w:rsidRDefault="00B67E8D" w:rsidP="00B67E8D">
      <w:pPr>
        <w:shd w:val="clear" w:color="auto" w:fill="652F88"/>
        <w:spacing w:after="0" w:line="0" w:lineRule="atLeast"/>
        <w:textAlignment w:val="top"/>
        <w:rPr>
          <w:rFonts w:ascii="Times New Roman" w:eastAsia="Times New Roman" w:hAnsi="Times New Roman" w:cs="Times New Roman"/>
          <w:color w:val="FFCB25"/>
          <w:sz w:val="24"/>
          <w:szCs w:val="24"/>
          <w:bdr w:val="none" w:sz="0" w:space="0" w:color="auto" w:frame="1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fldChar w:fldCharType="begin"/>
      </w: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instrText xml:space="preserve"> HYPERLINK "https://brighterfuturesforchildren.org/wp-content/uploads/2025/June-2025-Jobs-Board.pdf" \t "_blank" </w:instrText>
      </w: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fldChar w:fldCharType="separate"/>
      </w:r>
    </w:p>
    <w:p w14:paraId="6E33D3BC" w14:textId="77777777" w:rsidR="00B67E8D" w:rsidRPr="00B67E8D" w:rsidRDefault="00B67E8D" w:rsidP="00B67E8D">
      <w:pPr>
        <w:shd w:val="clear" w:color="auto" w:fill="652F88"/>
        <w:spacing w:after="0" w:line="0" w:lineRule="atLeast"/>
        <w:textAlignment w:val="top"/>
        <w:rPr>
          <w:rFonts w:ascii="Times New Roman" w:eastAsia="Times New Roman" w:hAnsi="Times New Roman" w:cs="Times New Roman"/>
          <w:color w:val="FFFFFF"/>
          <w:sz w:val="24"/>
          <w:szCs w:val="24"/>
          <w:lang w:eastAsia="en-GB"/>
        </w:rPr>
      </w:pPr>
      <w:r w:rsidRPr="00B67E8D">
        <w:rPr>
          <w:rFonts w:ascii="IBM Plex Sans" w:eastAsia="Times New Roman" w:hAnsi="IBM Plex Sans" w:cs="Times New Roman"/>
          <w:noProof/>
          <w:color w:val="FFFFFF"/>
          <w:sz w:val="27"/>
          <w:szCs w:val="27"/>
          <w:bdr w:val="none" w:sz="0" w:space="0" w:color="auto" w:frame="1"/>
          <w:lang w:eastAsia="en-GB"/>
        </w:rPr>
        <w:lastRenderedPageBreak/>
        <w:drawing>
          <wp:inline distT="0" distB="0" distL="0" distR="0" wp14:anchorId="6EF80313" wp14:editId="3B9ADFFF">
            <wp:extent cx="6858000" cy="9700260"/>
            <wp:effectExtent l="0" t="0" r="0" b="0"/>
            <wp:docPr id="7" name="Picture 7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70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EB48E" w14:textId="77777777" w:rsidR="00B67E8D" w:rsidRPr="00B67E8D" w:rsidRDefault="00B67E8D" w:rsidP="00B67E8D">
      <w:pPr>
        <w:shd w:val="clear" w:color="auto" w:fill="652F88"/>
        <w:spacing w:after="0" w:line="0" w:lineRule="atLeast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lastRenderedPageBreak/>
        <w:fldChar w:fldCharType="end"/>
      </w:r>
    </w:p>
    <w:p w14:paraId="47717CBC" w14:textId="77777777" w:rsidR="00B67E8D" w:rsidRPr="00B67E8D" w:rsidRDefault="00B67E8D" w:rsidP="00B67E8D">
      <w:pPr>
        <w:shd w:val="clear" w:color="auto" w:fill="652F88"/>
        <w:spacing w:before="100" w:beforeAutospacing="1" w:after="100" w:afterAutospacing="1" w:line="240" w:lineRule="auto"/>
        <w:textAlignment w:val="top"/>
        <w:outlineLvl w:val="4"/>
        <w:rPr>
          <w:rFonts w:ascii="Schoolbell" w:eastAsia="Times New Roman" w:hAnsi="Schoolbell" w:cs="Times New Roman"/>
          <w:b/>
          <w:bCs/>
          <w:color w:val="FFFFFF"/>
          <w:spacing w:val="5"/>
          <w:sz w:val="33"/>
          <w:szCs w:val="33"/>
          <w:lang w:eastAsia="en-GB"/>
        </w:rPr>
      </w:pPr>
      <w:r w:rsidRPr="00B67E8D">
        <w:rPr>
          <w:rFonts w:ascii="Schoolbell" w:eastAsia="Times New Roman" w:hAnsi="Schoolbell" w:cs="Times New Roman"/>
          <w:b/>
          <w:bCs/>
          <w:color w:val="FFFFFF"/>
          <w:spacing w:val="5"/>
          <w:sz w:val="33"/>
          <w:szCs w:val="33"/>
          <w:lang w:eastAsia="en-GB"/>
        </w:rPr>
        <w:t>Click the image to open PDF view</w:t>
      </w:r>
    </w:p>
    <w:p w14:paraId="67CB0745" w14:textId="77777777" w:rsidR="00B67E8D" w:rsidRPr="00B67E8D" w:rsidRDefault="00B67E8D" w:rsidP="00B67E8D">
      <w:pPr>
        <w:shd w:val="clear" w:color="auto" w:fill="FFFFFF"/>
        <w:spacing w:beforeAutospacing="1" w:after="100" w:afterAutospacing="1" w:line="240" w:lineRule="auto"/>
        <w:textAlignment w:val="top"/>
        <w:outlineLvl w:val="2"/>
        <w:rPr>
          <w:rFonts w:ascii="IBM Plex Sans" w:eastAsia="Times New Roman" w:hAnsi="IBM Plex Sans" w:cs="Times New Roman"/>
          <w:b/>
          <w:bCs/>
          <w:color w:val="3C3C3B"/>
          <w:spacing w:val="5"/>
          <w:sz w:val="48"/>
          <w:szCs w:val="48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3C3C3B"/>
          <w:spacing w:val="5"/>
          <w:sz w:val="48"/>
          <w:szCs w:val="48"/>
          <w:lang w:eastAsia="en-GB"/>
        </w:rPr>
        <w:t>Post-16 SEND opportunities</w:t>
      </w:r>
    </w:p>
    <w:p w14:paraId="72E2CD23" w14:textId="77777777" w:rsidR="00B67E8D" w:rsidRPr="00B67E8D" w:rsidRDefault="00B67E8D" w:rsidP="00B67E8D">
      <w:pPr>
        <w:shd w:val="clear" w:color="auto" w:fill="FFFFFF"/>
        <w:spacing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We can support you in your next steps.</w:t>
      </w:r>
    </w:p>
    <w:p w14:paraId="01E4A736" w14:textId="77777777" w:rsidR="00B67E8D" w:rsidRPr="00B67E8D" w:rsidRDefault="00B67E8D" w:rsidP="00B67E8D">
      <w:pPr>
        <w:shd w:val="clear" w:color="auto" w:fill="FFFFFF"/>
        <w:spacing w:before="270"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We offer information, advice and guidance on post 16 education, employment and supported internships options.</w:t>
      </w:r>
    </w:p>
    <w:p w14:paraId="3BEF80E2" w14:textId="77777777" w:rsidR="00B67E8D" w:rsidRPr="00B67E8D" w:rsidRDefault="00B67E8D" w:rsidP="00B67E8D">
      <w:pPr>
        <w:shd w:val="clear" w:color="auto" w:fill="FFFFFF"/>
        <w:spacing w:before="270"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If you want to find out more, email: </w:t>
      </w:r>
      <w:hyperlink r:id="rId21" w:tgtFrame="_blank" w:history="1">
        <w:r w:rsidRPr="00B67E8D">
          <w:rPr>
            <w:rFonts w:ascii="IBM Plex Sans" w:eastAsia="Times New Roman" w:hAnsi="IBM Plex Sans" w:cs="Times New Roman"/>
            <w:color w:val="149196"/>
            <w:sz w:val="24"/>
            <w:szCs w:val="24"/>
            <w:u w:val="single"/>
            <w:bdr w:val="none" w:sz="0" w:space="0" w:color="auto" w:frame="1"/>
            <w:lang w:eastAsia="en-GB"/>
          </w:rPr>
          <w:t>elevate@brighterfuturesforchildren.org</w:t>
        </w:r>
      </w:hyperlink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 or phone 0118 937 3766.</w:t>
      </w:r>
    </w:p>
    <w:p w14:paraId="6E3035C4" w14:textId="77777777" w:rsidR="00B67E8D" w:rsidRPr="00B67E8D" w:rsidRDefault="00B67E8D" w:rsidP="00B67E8D">
      <w:pPr>
        <w:shd w:val="clear" w:color="auto" w:fill="FFFFFF"/>
        <w:spacing w:before="270"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Find out more about our providers of supported internships Ways Into Work, Shaw Trust and other SEND options on the </w:t>
      </w:r>
      <w:hyperlink r:id="rId22" w:tgtFrame="_blank" w:history="1">
        <w:r w:rsidRPr="00B67E8D">
          <w:rPr>
            <w:rFonts w:ascii="IBM Plex Sans" w:eastAsia="Times New Roman" w:hAnsi="IBM Plex Sans" w:cs="Times New Roman"/>
            <w:color w:val="149196"/>
            <w:sz w:val="24"/>
            <w:szCs w:val="24"/>
            <w:u w:val="single"/>
            <w:bdr w:val="none" w:sz="0" w:space="0" w:color="auto" w:frame="1"/>
            <w:lang w:eastAsia="en-GB"/>
          </w:rPr>
          <w:t>Reading SEND Local employment page</w:t>
        </w:r>
      </w:hyperlink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.</w:t>
      </w:r>
    </w:p>
    <w:p w14:paraId="4A8BA4FA" w14:textId="77777777" w:rsidR="00B67E8D" w:rsidRPr="00B67E8D" w:rsidRDefault="00B67E8D" w:rsidP="00B67E8D">
      <w:pPr>
        <w:shd w:val="clear" w:color="auto" w:fill="FFFFFF"/>
        <w:spacing w:after="0" w:line="0" w:lineRule="atLeast"/>
        <w:textAlignment w:val="top"/>
        <w:rPr>
          <w:rFonts w:ascii="Times New Roman" w:eastAsia="Times New Roman" w:hAnsi="Times New Roman" w:cs="Times New Roman"/>
          <w:color w:val="FFFFFF"/>
          <w:sz w:val="24"/>
          <w:szCs w:val="24"/>
          <w:bdr w:val="none" w:sz="0" w:space="0" w:color="auto" w:frame="1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fldChar w:fldCharType="begin"/>
      </w: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instrText xml:space="preserve"> HYPERLINK "https://brighterfuturesforchildren.org/wp-content/uploads/2024/01/Post-16-SEND-Jobs-Opps-Board.pdf" \t "_blank" </w:instrText>
      </w: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fldChar w:fldCharType="separate"/>
      </w:r>
    </w:p>
    <w:p w14:paraId="6A44DF90" w14:textId="77777777" w:rsidR="00B67E8D" w:rsidRPr="00B67E8D" w:rsidRDefault="00B67E8D" w:rsidP="00B67E8D">
      <w:pPr>
        <w:shd w:val="clear" w:color="auto" w:fill="FFFFFF"/>
        <w:spacing w:after="100" w:line="0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67E8D">
        <w:rPr>
          <w:rFonts w:ascii="IBM Plex Sans" w:eastAsia="Times New Roman" w:hAnsi="IBM Plex Sans" w:cs="Times New Roman"/>
          <w:noProof/>
          <w:color w:val="FFFFFF"/>
          <w:sz w:val="27"/>
          <w:szCs w:val="27"/>
          <w:bdr w:val="none" w:sz="0" w:space="0" w:color="auto" w:frame="1"/>
          <w:lang w:eastAsia="en-GB"/>
        </w:rPr>
        <w:lastRenderedPageBreak/>
        <w:drawing>
          <wp:inline distT="0" distB="0" distL="0" distR="0" wp14:anchorId="3F900949" wp14:editId="13C11295">
            <wp:extent cx="6096000" cy="8069580"/>
            <wp:effectExtent l="0" t="0" r="0" b="0"/>
            <wp:docPr id="8" name="Picture 8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806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fldChar w:fldCharType="end"/>
      </w:r>
    </w:p>
    <w:p w14:paraId="6F4181DC" w14:textId="77777777" w:rsidR="00B67E8D" w:rsidRPr="00B67E8D" w:rsidRDefault="00B67E8D" w:rsidP="00B67E8D">
      <w:pPr>
        <w:shd w:val="clear" w:color="auto" w:fill="8FC034"/>
        <w:spacing w:after="0" w:line="0" w:lineRule="atLeast"/>
        <w:jc w:val="center"/>
        <w:textAlignment w:val="top"/>
        <w:rPr>
          <w:rFonts w:ascii="Times New Roman" w:eastAsia="Times New Roman" w:hAnsi="Times New Roman" w:cs="Times New Roman"/>
          <w:color w:val="149196"/>
          <w:sz w:val="24"/>
          <w:szCs w:val="24"/>
          <w:bdr w:val="none" w:sz="0" w:space="0" w:color="auto" w:frame="1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lastRenderedPageBreak/>
        <w:fldChar w:fldCharType="begin"/>
      </w: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instrText xml:space="preserve"> HYPERLINK "https://brighterfuturesforchildren.org/wp-content/uploads/2025/03/Reading-CBF_Flyer-Summer-2025.pdf" \t "_blank" </w:instrText>
      </w: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fldChar w:fldCharType="separate"/>
      </w:r>
    </w:p>
    <w:p w14:paraId="3F1FBA00" w14:textId="77777777" w:rsidR="00B67E8D" w:rsidRPr="00B67E8D" w:rsidRDefault="00B67E8D" w:rsidP="00B67E8D">
      <w:pPr>
        <w:shd w:val="clear" w:color="auto" w:fill="8FC034"/>
        <w:spacing w:after="0" w:line="0" w:lineRule="atLeast"/>
        <w:textAlignment w:val="top"/>
        <w:rPr>
          <w:rFonts w:ascii="Times New Roman" w:eastAsia="Times New Roman" w:hAnsi="Times New Roman" w:cs="Times New Roman"/>
          <w:color w:val="FFFFFF"/>
          <w:sz w:val="24"/>
          <w:szCs w:val="24"/>
          <w:lang w:eastAsia="en-GB"/>
        </w:rPr>
      </w:pPr>
      <w:r w:rsidRPr="00B67E8D">
        <w:rPr>
          <w:rFonts w:ascii="IBM Plex Sans" w:eastAsia="Times New Roman" w:hAnsi="IBM Plex Sans" w:cs="Times New Roman"/>
          <w:noProof/>
          <w:color w:val="FFFFFF"/>
          <w:sz w:val="27"/>
          <w:szCs w:val="27"/>
          <w:bdr w:val="none" w:sz="0" w:space="0" w:color="auto" w:frame="1"/>
          <w:lang w:eastAsia="en-GB"/>
        </w:rPr>
        <w:lastRenderedPageBreak/>
        <w:drawing>
          <wp:inline distT="0" distB="0" distL="0" distR="0" wp14:anchorId="70F2A888" wp14:editId="28385169">
            <wp:extent cx="6858000" cy="9662160"/>
            <wp:effectExtent l="0" t="0" r="0" b="0"/>
            <wp:docPr id="9" name="Picture 9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66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F6D30" w14:textId="77777777" w:rsidR="00B67E8D" w:rsidRPr="00B67E8D" w:rsidRDefault="00B67E8D" w:rsidP="00B67E8D">
      <w:pPr>
        <w:shd w:val="clear" w:color="auto" w:fill="8FC034"/>
        <w:spacing w:after="0" w:line="0" w:lineRule="atLeast"/>
        <w:jc w:val="center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lastRenderedPageBreak/>
        <w:fldChar w:fldCharType="end"/>
      </w:r>
    </w:p>
    <w:p w14:paraId="197CA674" w14:textId="77777777" w:rsidR="00B67E8D" w:rsidRPr="00B67E8D" w:rsidRDefault="00B67E8D" w:rsidP="00B67E8D">
      <w:pPr>
        <w:shd w:val="clear" w:color="auto" w:fill="8FC034"/>
        <w:spacing w:before="100" w:beforeAutospacing="1" w:after="100" w:afterAutospacing="1" w:line="240" w:lineRule="auto"/>
        <w:textAlignment w:val="top"/>
        <w:outlineLvl w:val="1"/>
        <w:rPr>
          <w:rFonts w:ascii="Schoolbell" w:eastAsia="Times New Roman" w:hAnsi="Schoolbell" w:cs="Times New Roman"/>
          <w:b/>
          <w:bCs/>
          <w:color w:val="3C3C3B"/>
          <w:spacing w:val="5"/>
          <w:sz w:val="60"/>
          <w:szCs w:val="60"/>
          <w:lang w:eastAsia="en-GB"/>
        </w:rPr>
      </w:pPr>
      <w:r w:rsidRPr="00B67E8D">
        <w:rPr>
          <w:rFonts w:ascii="Schoolbell" w:eastAsia="Times New Roman" w:hAnsi="Schoolbell" w:cs="Times New Roman"/>
          <w:b/>
          <w:bCs/>
          <w:color w:val="3C3C3B"/>
          <w:spacing w:val="5"/>
          <w:sz w:val="60"/>
          <w:szCs w:val="60"/>
          <w:lang w:eastAsia="en-GB"/>
        </w:rPr>
        <w:t>Reading Children's Business Fair</w:t>
      </w:r>
    </w:p>
    <w:p w14:paraId="5E0A65B6" w14:textId="77777777" w:rsidR="00B67E8D" w:rsidRPr="00B67E8D" w:rsidRDefault="00B67E8D" w:rsidP="00B67E8D">
      <w:pPr>
        <w:shd w:val="clear" w:color="auto" w:fill="8FC034"/>
        <w:spacing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The Children’s Business Fair is a one-day marketplace where young entrepreneurs (aged 7-17 years) have the opportunity to launch a business, sell in an authentic setting and make their own money.</w:t>
      </w:r>
    </w:p>
    <w:p w14:paraId="4FECF273" w14:textId="77777777" w:rsidR="00B67E8D" w:rsidRPr="00B67E8D" w:rsidRDefault="00B67E8D" w:rsidP="00B67E8D">
      <w:pPr>
        <w:shd w:val="clear" w:color="auto" w:fill="8FC034"/>
        <w:spacing w:before="270"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You can follow the Children’s Business Fair on Instagram, where there’s a video of the December fair held in Guildford:</w:t>
      </w:r>
    </w:p>
    <w:p w14:paraId="501DFEDE" w14:textId="77777777" w:rsidR="00B67E8D" w:rsidRPr="00B67E8D" w:rsidRDefault="00B67E8D" w:rsidP="00B67E8D">
      <w:pPr>
        <w:shd w:val="clear" w:color="auto" w:fill="8FC034"/>
        <w:spacing w:before="270"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hyperlink r:id="rId27" w:tgtFrame="_blank" w:tooltip="https://www.instagram.com/p/DDfNt-TNrt0/" w:history="1">
        <w:r w:rsidRPr="00B67E8D">
          <w:rPr>
            <w:rFonts w:ascii="IBM Plex Sans" w:eastAsia="Times New Roman" w:hAnsi="IBM Plex Sans" w:cs="Times New Roman"/>
            <w:b/>
            <w:bCs/>
            <w:color w:val="FFFFFF"/>
            <w:sz w:val="24"/>
            <w:szCs w:val="24"/>
            <w:u w:val="single"/>
            <w:bdr w:val="none" w:sz="0" w:space="0" w:color="auto" w:frame="1"/>
            <w:lang w:eastAsia="en-GB"/>
          </w:rPr>
          <w:t>@</w:t>
        </w:r>
        <w:proofErr w:type="gramStart"/>
        <w:r w:rsidRPr="00B67E8D">
          <w:rPr>
            <w:rFonts w:ascii="IBM Plex Sans" w:eastAsia="Times New Roman" w:hAnsi="IBM Plex Sans" w:cs="Times New Roman"/>
            <w:b/>
            <w:bCs/>
            <w:color w:val="FFFFFF"/>
            <w:sz w:val="24"/>
            <w:szCs w:val="24"/>
            <w:u w:val="single"/>
            <w:bdr w:val="none" w:sz="0" w:space="0" w:color="auto" w:frame="1"/>
            <w:lang w:eastAsia="en-GB"/>
          </w:rPr>
          <w:t>childrensbusinessfairuk</w:t>
        </w:r>
        <w:proofErr w:type="gramEnd"/>
      </w:hyperlink>
    </w:p>
    <w:p w14:paraId="29C7635D" w14:textId="77777777" w:rsidR="00B67E8D" w:rsidRPr="00B67E8D" w:rsidRDefault="00B67E8D" w:rsidP="00B67E8D">
      <w:pPr>
        <w:shd w:val="clear" w:color="auto" w:fill="8FC034"/>
        <w:spacing w:before="270"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The promotional video below gives further insight into the event:</w:t>
      </w:r>
    </w:p>
    <w:p w14:paraId="613BC305" w14:textId="77777777" w:rsidR="00B67E8D" w:rsidRPr="00B67E8D" w:rsidRDefault="00B67E8D" w:rsidP="00B67E8D">
      <w:pPr>
        <w:shd w:val="clear" w:color="auto" w:fill="8FC034"/>
        <w:spacing w:before="270" w:after="10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hyperlink r:id="rId28" w:tgtFrame="_blank" w:tooltip="https://vimeo.com/791950320" w:history="1">
        <w:r w:rsidRPr="00B67E8D">
          <w:rPr>
            <w:rFonts w:ascii="IBM Plex Sans" w:eastAsia="Times New Roman" w:hAnsi="IBM Plex Sans" w:cs="Times New Roman"/>
            <w:b/>
            <w:bCs/>
            <w:color w:val="FFFFFF"/>
            <w:sz w:val="24"/>
            <w:szCs w:val="24"/>
            <w:u w:val="single"/>
            <w:bdr w:val="none" w:sz="0" w:space="0" w:color="auto" w:frame="1"/>
            <w:lang w:eastAsia="en-GB"/>
          </w:rPr>
          <w:t>Children’s Business Fair Promo</w:t>
        </w:r>
      </w:hyperlink>
    </w:p>
    <w:p w14:paraId="4CB587A8" w14:textId="77777777" w:rsidR="00B67E8D" w:rsidRPr="00B67E8D" w:rsidRDefault="00B67E8D" w:rsidP="00B67E8D">
      <w:pPr>
        <w:shd w:val="clear" w:color="auto" w:fill="E3610F"/>
        <w:spacing w:beforeAutospacing="1" w:after="100" w:afterAutospacing="1" w:line="240" w:lineRule="auto"/>
        <w:textAlignment w:val="top"/>
        <w:outlineLvl w:val="1"/>
        <w:rPr>
          <w:rFonts w:ascii="IBM Plex Sans" w:eastAsia="Times New Roman" w:hAnsi="IBM Plex Sans" w:cs="Times New Roman"/>
          <w:b/>
          <w:bCs/>
          <w:color w:val="FFFFFF"/>
          <w:spacing w:val="5"/>
          <w:sz w:val="60"/>
          <w:szCs w:val="60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FFFFFF"/>
          <w:spacing w:val="5"/>
          <w:sz w:val="60"/>
          <w:szCs w:val="60"/>
          <w:lang w:eastAsia="en-GB"/>
        </w:rPr>
        <w:t>Elevate partnership with Thames Water</w:t>
      </w:r>
    </w:p>
    <w:p w14:paraId="6B2226FF" w14:textId="77777777" w:rsidR="00B67E8D" w:rsidRPr="00B67E8D" w:rsidRDefault="00B67E8D" w:rsidP="00B67E8D">
      <w:pPr>
        <w:shd w:val="clear" w:color="auto" w:fill="E3610F"/>
        <w:spacing w:after="0" w:line="0" w:lineRule="atLeast"/>
        <w:jc w:val="center"/>
        <w:textAlignment w:val="top"/>
        <w:rPr>
          <w:rFonts w:ascii="Times New Roman" w:eastAsia="Times New Roman" w:hAnsi="Times New Roman" w:cs="Times New Roman"/>
          <w:color w:val="149196"/>
          <w:sz w:val="27"/>
          <w:szCs w:val="27"/>
          <w:bdr w:val="none" w:sz="0" w:space="0" w:color="auto" w:frame="1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fldChar w:fldCharType="begin"/>
      </w: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instrText xml:space="preserve"> HYPERLINK "https://brighterfuturesforchildren.org/wp-content/uploads/2024/04/Elevate-Thames-Water-Employability-Sessions-March-2025.pdf" \t "_blank" </w:instrText>
      </w: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fldChar w:fldCharType="separate"/>
      </w:r>
    </w:p>
    <w:p w14:paraId="183F0537" w14:textId="77777777" w:rsidR="00B67E8D" w:rsidRPr="00B67E8D" w:rsidRDefault="00B67E8D" w:rsidP="00B67E8D">
      <w:pPr>
        <w:shd w:val="clear" w:color="auto" w:fill="E3610F"/>
        <w:spacing w:after="0" w:line="0" w:lineRule="atLeast"/>
        <w:textAlignment w:val="top"/>
        <w:rPr>
          <w:rFonts w:ascii="Times New Roman" w:eastAsia="Times New Roman" w:hAnsi="Times New Roman" w:cs="Times New Roman"/>
          <w:color w:val="FFFFFF"/>
          <w:sz w:val="24"/>
          <w:szCs w:val="24"/>
          <w:lang w:eastAsia="en-GB"/>
        </w:rPr>
      </w:pPr>
      <w:r w:rsidRPr="00B67E8D">
        <w:rPr>
          <w:rFonts w:ascii="IBM Plex Sans" w:eastAsia="Times New Roman" w:hAnsi="IBM Plex Sans" w:cs="Times New Roman"/>
          <w:noProof/>
          <w:color w:val="FFFFFF"/>
          <w:sz w:val="27"/>
          <w:szCs w:val="27"/>
          <w:bdr w:val="none" w:sz="0" w:space="0" w:color="auto" w:frame="1"/>
          <w:lang w:eastAsia="en-GB"/>
        </w:rPr>
        <w:lastRenderedPageBreak/>
        <w:drawing>
          <wp:inline distT="0" distB="0" distL="0" distR="0" wp14:anchorId="1397E11E" wp14:editId="44A409AD">
            <wp:extent cx="5669280" cy="8023860"/>
            <wp:effectExtent l="0" t="0" r="7620" b="0"/>
            <wp:docPr id="10" name="Picture 10">
              <a:hlinkClick xmlns:a="http://schemas.openxmlformats.org/drawingml/2006/main" r:id="rId2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>
                      <a:hlinkClick r:id="rId2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802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7DD21" w14:textId="77777777" w:rsidR="00B67E8D" w:rsidRPr="00B67E8D" w:rsidRDefault="00B67E8D" w:rsidP="00B67E8D">
      <w:pPr>
        <w:shd w:val="clear" w:color="auto" w:fill="E3610F"/>
        <w:spacing w:after="0" w:line="0" w:lineRule="atLeast"/>
        <w:jc w:val="center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lastRenderedPageBreak/>
        <w:fldChar w:fldCharType="end"/>
      </w:r>
    </w:p>
    <w:p w14:paraId="5CAB2622" w14:textId="77777777" w:rsidR="00B67E8D" w:rsidRPr="00B67E8D" w:rsidRDefault="00B67E8D" w:rsidP="00B67E8D">
      <w:pPr>
        <w:shd w:val="clear" w:color="auto" w:fill="E3610F"/>
        <w:spacing w:before="100" w:beforeAutospacing="1" w:after="0" w:line="240" w:lineRule="auto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Elevate has teamed up with Thames Water to offer six sessions to young people in Reading who do not have a place on an apprenticeship or at college. These sessions are designed to build confidence and prepare for the workplace.</w:t>
      </w:r>
    </w:p>
    <w:p w14:paraId="2CE2DCD1" w14:textId="77777777" w:rsidR="00B67E8D" w:rsidRPr="00B67E8D" w:rsidRDefault="00B67E8D" w:rsidP="00B67E8D">
      <w:pPr>
        <w:shd w:val="clear" w:color="auto" w:fill="E3610F"/>
        <w:spacing w:before="270" w:after="0" w:line="240" w:lineRule="auto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FFFFFF"/>
          <w:sz w:val="27"/>
          <w:szCs w:val="27"/>
          <w:lang w:eastAsia="en-GB"/>
        </w:rPr>
        <w:t>The next programme starts in March 2025.</w:t>
      </w:r>
    </w:p>
    <w:p w14:paraId="163DF813" w14:textId="77777777" w:rsidR="00B67E8D" w:rsidRPr="00B67E8D" w:rsidRDefault="00B67E8D" w:rsidP="00B67E8D">
      <w:pPr>
        <w:shd w:val="clear" w:color="auto" w:fill="E3610F"/>
        <w:spacing w:before="270" w:after="0" w:line="240" w:lineRule="auto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For more information about this initiative contact the Elevate team </w:t>
      </w:r>
      <w:hyperlink r:id="rId31" w:tgtFrame="_blank" w:history="1">
        <w:r w:rsidRPr="00B67E8D">
          <w:rPr>
            <w:rFonts w:ascii="IBM Plex Sans" w:eastAsia="Times New Roman" w:hAnsi="IBM Plex Sans" w:cs="Times New Roman"/>
            <w:color w:val="FFCB25"/>
            <w:sz w:val="24"/>
            <w:szCs w:val="24"/>
            <w:u w:val="single"/>
            <w:bdr w:val="none" w:sz="0" w:space="0" w:color="auto" w:frame="1"/>
            <w:lang w:eastAsia="en-GB"/>
          </w:rPr>
          <w:t>elevate@brighterfuturesforchildren.org</w:t>
        </w:r>
      </w:hyperlink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.</w:t>
      </w:r>
    </w:p>
    <w:p w14:paraId="6262A294" w14:textId="77777777" w:rsidR="00B67E8D" w:rsidRPr="00B67E8D" w:rsidRDefault="00B67E8D" w:rsidP="00B67E8D">
      <w:pPr>
        <w:shd w:val="clear" w:color="auto" w:fill="E3610F"/>
        <w:spacing w:after="100" w:line="0" w:lineRule="atLeast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noProof/>
          <w:color w:val="FFFFFF"/>
          <w:sz w:val="27"/>
          <w:szCs w:val="27"/>
          <w:lang w:eastAsia="en-GB"/>
        </w:rPr>
        <w:drawing>
          <wp:inline distT="0" distB="0" distL="0" distR="0" wp14:anchorId="6413FA27" wp14:editId="6D708EDF">
            <wp:extent cx="6858000" cy="288798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46BAA" w14:textId="77777777" w:rsidR="00B67E8D" w:rsidRDefault="00B67E8D" w:rsidP="00B67E8D">
      <w:pPr>
        <w:shd w:val="clear" w:color="auto" w:fill="FFFFFF"/>
        <w:spacing w:before="100" w:beforeAutospacing="1" w:after="100" w:afterAutospacing="1" w:line="240" w:lineRule="auto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</w:p>
    <w:p w14:paraId="653F1091" w14:textId="77777777" w:rsidR="00B67E8D" w:rsidRDefault="00B67E8D" w:rsidP="00B67E8D">
      <w:pPr>
        <w:shd w:val="clear" w:color="auto" w:fill="FFFFFF"/>
        <w:spacing w:before="100" w:beforeAutospacing="1" w:after="100" w:afterAutospacing="1" w:line="240" w:lineRule="auto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</w:p>
    <w:p w14:paraId="19B082F3" w14:textId="77777777" w:rsidR="00B67E8D" w:rsidRDefault="00B67E8D" w:rsidP="00B67E8D">
      <w:pPr>
        <w:shd w:val="clear" w:color="auto" w:fill="FFFFFF"/>
        <w:spacing w:before="100" w:beforeAutospacing="1" w:after="100" w:afterAutospacing="1" w:line="240" w:lineRule="auto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</w:p>
    <w:p w14:paraId="7D03F203" w14:textId="3F6B7D3E" w:rsidR="00B67E8D" w:rsidRPr="00B67E8D" w:rsidRDefault="00B67E8D" w:rsidP="00B67E8D">
      <w:pPr>
        <w:shd w:val="clear" w:color="auto" w:fill="FFFFFF"/>
        <w:spacing w:before="100" w:beforeAutospacing="1" w:after="100" w:afterAutospacing="1" w:line="240" w:lineRule="auto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  <w:lastRenderedPageBreak/>
        <w:t>Exam results support</w:t>
      </w:r>
    </w:p>
    <w:p w14:paraId="1B684CA9" w14:textId="77777777" w:rsidR="00B67E8D" w:rsidRPr="00B67E8D" w:rsidRDefault="00B67E8D" w:rsidP="00B67E8D">
      <w:pPr>
        <w:shd w:val="clear" w:color="auto" w:fill="FFFFFF"/>
        <w:spacing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The team at Elevate careers service provides information, advice and guidance online, in person or by phone</w:t>
      </w:r>
    </w:p>
    <w:p w14:paraId="0B51B4B5" w14:textId="77777777" w:rsidR="00B67E8D" w:rsidRPr="00B67E8D" w:rsidRDefault="00B67E8D" w:rsidP="00B67E8D">
      <w:pPr>
        <w:shd w:val="clear" w:color="auto" w:fill="FFFFFF"/>
        <w:spacing w:before="270"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Young people who are concerned about their exam results have a variety of ways to chat with the careers team about their possible next steps. They can:</w:t>
      </w:r>
    </w:p>
    <w:p w14:paraId="588E37E7" w14:textId="77777777" w:rsidR="00B67E8D" w:rsidRPr="00B67E8D" w:rsidRDefault="00B67E8D" w:rsidP="00B67E8D">
      <w:pPr>
        <w:numPr>
          <w:ilvl w:val="0"/>
          <w:numId w:val="3"/>
        </w:numPr>
        <w:shd w:val="clear" w:color="auto" w:fill="FFFFFF"/>
        <w:spacing w:after="0" w:line="240" w:lineRule="auto"/>
        <w:ind w:left="-360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Book a face-to-face appointment in the Youth Hub based at: Reed Recruitment Agency, 66-68 St Mary’s Butts, RG1 2LG.</w:t>
      </w:r>
    </w:p>
    <w:p w14:paraId="630382F1" w14:textId="77777777" w:rsidR="00B67E8D" w:rsidRPr="00B67E8D" w:rsidRDefault="00B67E8D" w:rsidP="00B67E8D">
      <w:pPr>
        <w:numPr>
          <w:ilvl w:val="0"/>
          <w:numId w:val="3"/>
        </w:numPr>
        <w:shd w:val="clear" w:color="auto" w:fill="FFFFFF"/>
        <w:spacing w:after="0" w:line="240" w:lineRule="auto"/>
        <w:ind w:left="-360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Call: 0118 937 3766 or text: 07966 367499</w:t>
      </w:r>
    </w:p>
    <w:p w14:paraId="18C33237" w14:textId="77777777" w:rsidR="00B67E8D" w:rsidRPr="00B67E8D" w:rsidRDefault="00B67E8D" w:rsidP="00B67E8D">
      <w:pPr>
        <w:numPr>
          <w:ilvl w:val="0"/>
          <w:numId w:val="3"/>
        </w:numPr>
        <w:shd w:val="clear" w:color="auto" w:fill="FFFFFF"/>
        <w:spacing w:after="0" w:line="240" w:lineRule="auto"/>
        <w:ind w:left="-360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Email: </w:t>
      </w:r>
      <w:hyperlink r:id="rId33" w:tgtFrame="_blank" w:history="1">
        <w:r w:rsidRPr="00B67E8D">
          <w:rPr>
            <w:rFonts w:ascii="IBM Plex Sans" w:eastAsia="Times New Roman" w:hAnsi="IBM Plex Sans" w:cs="Times New Roman"/>
            <w:color w:val="149196"/>
            <w:sz w:val="24"/>
            <w:szCs w:val="24"/>
            <w:u w:val="single"/>
            <w:bdr w:val="none" w:sz="0" w:space="0" w:color="auto" w:frame="1"/>
            <w:lang w:eastAsia="en-GB"/>
          </w:rPr>
          <w:t>elevate@brighterfuturesforchildren.org</w:t>
        </w:r>
      </w:hyperlink>
    </w:p>
    <w:p w14:paraId="136A3995" w14:textId="77777777" w:rsidR="00B67E8D" w:rsidRPr="00B67E8D" w:rsidRDefault="00B67E8D" w:rsidP="00B67E8D">
      <w:pPr>
        <w:shd w:val="clear" w:color="auto" w:fill="FFFFFF"/>
        <w:spacing w:after="0" w:line="240" w:lineRule="auto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The following websites offer advice for young people and parents/carers about coping with stress and anxiety around the exam results period:</w:t>
      </w:r>
    </w:p>
    <w:p w14:paraId="6D2FB52F" w14:textId="77777777" w:rsidR="00B67E8D" w:rsidRPr="00B67E8D" w:rsidRDefault="00B67E8D" w:rsidP="00B67E8D">
      <w:pPr>
        <w:numPr>
          <w:ilvl w:val="0"/>
          <w:numId w:val="4"/>
        </w:numPr>
        <w:shd w:val="clear" w:color="auto" w:fill="FFFFFF"/>
        <w:spacing w:after="0" w:line="240" w:lineRule="auto"/>
        <w:ind w:left="-360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hyperlink r:id="rId34" w:anchor="Dealingwithdisappointingexamresults" w:tgtFrame="_blank" w:history="1">
        <w:r w:rsidRPr="00B67E8D">
          <w:rPr>
            <w:rFonts w:ascii="IBM Plex Sans" w:eastAsia="Times New Roman" w:hAnsi="IBM Plex Sans" w:cs="Times New Roman"/>
            <w:color w:val="149196"/>
            <w:sz w:val="24"/>
            <w:szCs w:val="24"/>
            <w:u w:val="single"/>
            <w:bdr w:val="none" w:sz="0" w:space="0" w:color="auto" w:frame="1"/>
            <w:lang w:eastAsia="en-GB"/>
          </w:rPr>
          <w:t>https://www.youngminds.org.uk/young-person/coping-with-life/exam-stress/#Dealingwithdisappointingexamresults</w:t>
        </w:r>
      </w:hyperlink>
    </w:p>
    <w:p w14:paraId="5A46C4C8" w14:textId="77777777" w:rsidR="00B67E8D" w:rsidRPr="00B67E8D" w:rsidRDefault="00B67E8D" w:rsidP="00B67E8D">
      <w:pPr>
        <w:numPr>
          <w:ilvl w:val="0"/>
          <w:numId w:val="4"/>
        </w:numPr>
        <w:shd w:val="clear" w:color="auto" w:fill="FFFFFF"/>
        <w:spacing w:after="0" w:line="240" w:lineRule="auto"/>
        <w:ind w:left="-360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hyperlink r:id="rId35" w:tgtFrame="_blank" w:history="1">
        <w:r w:rsidRPr="00B67E8D">
          <w:rPr>
            <w:rFonts w:ascii="IBM Plex Sans" w:eastAsia="Times New Roman" w:hAnsi="IBM Plex Sans" w:cs="Times New Roman"/>
            <w:color w:val="149196"/>
            <w:sz w:val="24"/>
            <w:szCs w:val="24"/>
            <w:u w:val="single"/>
            <w:bdr w:val="none" w:sz="0" w:space="0" w:color="auto" w:frame="1"/>
            <w:lang w:eastAsia="en-GB"/>
          </w:rPr>
          <w:t>https://www.youngminds.org.uk/young-person/blog/exam-results-stress-advice-for-young-people/</w:t>
        </w:r>
      </w:hyperlink>
    </w:p>
    <w:p w14:paraId="67F81E78" w14:textId="77777777" w:rsidR="00B67E8D" w:rsidRPr="00B67E8D" w:rsidRDefault="00B67E8D" w:rsidP="00B67E8D">
      <w:pPr>
        <w:numPr>
          <w:ilvl w:val="0"/>
          <w:numId w:val="4"/>
        </w:numPr>
        <w:shd w:val="clear" w:color="auto" w:fill="FFFFFF"/>
        <w:spacing w:after="100" w:line="240" w:lineRule="auto"/>
        <w:ind w:left="-360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hyperlink r:id="rId36" w:tgtFrame="_blank" w:history="1">
        <w:r w:rsidRPr="00B67E8D">
          <w:rPr>
            <w:rFonts w:ascii="IBM Plex Sans" w:eastAsia="Times New Roman" w:hAnsi="IBM Plex Sans" w:cs="Times New Roman"/>
            <w:color w:val="149196"/>
            <w:sz w:val="24"/>
            <w:szCs w:val="24"/>
            <w:u w:val="single"/>
            <w:bdr w:val="none" w:sz="0" w:space="0" w:color="auto" w:frame="1"/>
            <w:lang w:eastAsia="en-GB"/>
          </w:rPr>
          <w:t>https://www.childline.org.uk/get-involved/articles/coping-with-exam-results/</w:t>
        </w:r>
      </w:hyperlink>
    </w:p>
    <w:p w14:paraId="42F8B517" w14:textId="77777777" w:rsidR="00B67E8D" w:rsidRDefault="00B67E8D" w:rsidP="00B67E8D">
      <w:pPr>
        <w:shd w:val="clear" w:color="auto" w:fill="FFFFFF"/>
        <w:spacing w:beforeAutospacing="1" w:after="100" w:afterAutospacing="1" w:line="240" w:lineRule="auto"/>
        <w:jc w:val="center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</w:p>
    <w:p w14:paraId="1B233256" w14:textId="77777777" w:rsidR="00B67E8D" w:rsidRDefault="00B67E8D" w:rsidP="00B67E8D">
      <w:pPr>
        <w:shd w:val="clear" w:color="auto" w:fill="FFFFFF"/>
        <w:spacing w:beforeAutospacing="1" w:after="100" w:afterAutospacing="1" w:line="240" w:lineRule="auto"/>
        <w:jc w:val="center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</w:p>
    <w:p w14:paraId="59F910DB" w14:textId="77777777" w:rsidR="00B67E8D" w:rsidRDefault="00B67E8D" w:rsidP="00B67E8D">
      <w:pPr>
        <w:shd w:val="clear" w:color="auto" w:fill="FFFFFF"/>
        <w:spacing w:beforeAutospacing="1" w:after="100" w:afterAutospacing="1" w:line="240" w:lineRule="auto"/>
        <w:jc w:val="center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</w:p>
    <w:p w14:paraId="3B3E5E04" w14:textId="77777777" w:rsidR="00B67E8D" w:rsidRDefault="00B67E8D" w:rsidP="00B67E8D">
      <w:pPr>
        <w:shd w:val="clear" w:color="auto" w:fill="FFFFFF"/>
        <w:spacing w:beforeAutospacing="1" w:after="100" w:afterAutospacing="1" w:line="240" w:lineRule="auto"/>
        <w:jc w:val="center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</w:p>
    <w:p w14:paraId="1D933921" w14:textId="77777777" w:rsidR="00B67E8D" w:rsidRDefault="00B67E8D" w:rsidP="00B67E8D">
      <w:pPr>
        <w:shd w:val="clear" w:color="auto" w:fill="FFFFFF"/>
        <w:spacing w:beforeAutospacing="1" w:after="100" w:afterAutospacing="1" w:line="240" w:lineRule="auto"/>
        <w:jc w:val="center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</w:p>
    <w:p w14:paraId="34B5DE6D" w14:textId="62A98D01" w:rsidR="00B67E8D" w:rsidRPr="00B67E8D" w:rsidRDefault="00B67E8D" w:rsidP="00B67E8D">
      <w:pPr>
        <w:shd w:val="clear" w:color="auto" w:fill="FFFFFF"/>
        <w:spacing w:beforeAutospacing="1" w:after="100" w:afterAutospacing="1" w:line="240" w:lineRule="auto"/>
        <w:jc w:val="center"/>
        <w:textAlignment w:val="top"/>
        <w:outlineLvl w:val="1"/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3C3C3B"/>
          <w:spacing w:val="5"/>
          <w:sz w:val="60"/>
          <w:szCs w:val="60"/>
          <w:lang w:eastAsia="en-GB"/>
        </w:rPr>
        <w:lastRenderedPageBreak/>
        <w:t>Our team</w:t>
      </w:r>
    </w:p>
    <w:p w14:paraId="4022C69A" w14:textId="77777777" w:rsidR="00B67E8D" w:rsidRPr="00B67E8D" w:rsidRDefault="00B67E8D" w:rsidP="00B67E8D">
      <w:pPr>
        <w:shd w:val="clear" w:color="auto" w:fill="FFFFFF"/>
        <w:spacing w:after="0" w:line="240" w:lineRule="auto"/>
        <w:jc w:val="center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We are all professionally qualified career coaches, who are fully knowledgeable with local, regional and national careers information.</w:t>
      </w:r>
    </w:p>
    <w:p w14:paraId="1129D4F8" w14:textId="73EAAB74" w:rsidR="00B67E8D" w:rsidRPr="00B67E8D" w:rsidRDefault="00B67E8D" w:rsidP="00B67E8D">
      <w:pPr>
        <w:shd w:val="clear" w:color="auto" w:fill="652F88"/>
        <w:spacing w:after="0" w:line="0" w:lineRule="atLeast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</w:p>
    <w:p w14:paraId="0CDBEB77" w14:textId="77777777" w:rsidR="00B67E8D" w:rsidRPr="00B67E8D" w:rsidRDefault="00B67E8D" w:rsidP="00B67E8D">
      <w:pPr>
        <w:shd w:val="clear" w:color="auto" w:fill="652F88"/>
        <w:spacing w:before="100" w:beforeAutospacing="1" w:after="100" w:afterAutospacing="1" w:line="240" w:lineRule="auto"/>
        <w:jc w:val="center"/>
        <w:textAlignment w:val="top"/>
        <w:outlineLvl w:val="2"/>
        <w:rPr>
          <w:rFonts w:ascii="IBM Plex Sans" w:eastAsia="Times New Roman" w:hAnsi="IBM Plex Sans" w:cs="Times New Roman"/>
          <w:b/>
          <w:bCs/>
          <w:caps/>
          <w:color w:val="FFFFFF"/>
          <w:spacing w:val="5"/>
          <w:sz w:val="48"/>
          <w:szCs w:val="48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aps/>
          <w:color w:val="FFFFFF"/>
          <w:spacing w:val="5"/>
          <w:sz w:val="48"/>
          <w:szCs w:val="48"/>
          <w:lang w:eastAsia="en-GB"/>
        </w:rPr>
        <w:t>Romana Taylor</w:t>
      </w:r>
    </w:p>
    <w:p w14:paraId="6BE4DEA3" w14:textId="77777777" w:rsidR="00B67E8D" w:rsidRPr="00B67E8D" w:rsidRDefault="00B67E8D" w:rsidP="00B67E8D">
      <w:pPr>
        <w:shd w:val="clear" w:color="auto" w:fill="652F88"/>
        <w:spacing w:after="0" w:line="240" w:lineRule="auto"/>
        <w:jc w:val="center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Team Manager</w:t>
      </w:r>
    </w:p>
    <w:p w14:paraId="463E0C13" w14:textId="09408ECE" w:rsidR="00B67E8D" w:rsidRPr="00B67E8D" w:rsidRDefault="00B67E8D" w:rsidP="00B67E8D">
      <w:pPr>
        <w:shd w:val="clear" w:color="auto" w:fill="82B6D9"/>
        <w:spacing w:after="0" w:line="0" w:lineRule="atLeast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</w:p>
    <w:p w14:paraId="55620E4A" w14:textId="77777777" w:rsidR="00B67E8D" w:rsidRPr="00B67E8D" w:rsidRDefault="00B67E8D" w:rsidP="00B67E8D">
      <w:pPr>
        <w:shd w:val="clear" w:color="auto" w:fill="82B6D9"/>
        <w:spacing w:before="100" w:beforeAutospacing="1" w:after="100" w:afterAutospacing="1" w:line="240" w:lineRule="auto"/>
        <w:jc w:val="center"/>
        <w:textAlignment w:val="top"/>
        <w:outlineLvl w:val="2"/>
        <w:rPr>
          <w:rFonts w:ascii="IBM Plex Sans" w:eastAsia="Times New Roman" w:hAnsi="IBM Plex Sans" w:cs="Times New Roman"/>
          <w:b/>
          <w:bCs/>
          <w:caps/>
          <w:color w:val="3C3C3B"/>
          <w:spacing w:val="5"/>
          <w:sz w:val="48"/>
          <w:szCs w:val="48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aps/>
          <w:color w:val="3C3C3B"/>
          <w:spacing w:val="5"/>
          <w:sz w:val="48"/>
          <w:szCs w:val="48"/>
          <w:lang w:eastAsia="en-GB"/>
        </w:rPr>
        <w:t>Claire Thomas</w:t>
      </w:r>
    </w:p>
    <w:p w14:paraId="2DCB2179" w14:textId="77777777" w:rsidR="00B67E8D" w:rsidRPr="00B67E8D" w:rsidRDefault="00B67E8D" w:rsidP="00B67E8D">
      <w:pPr>
        <w:shd w:val="clear" w:color="auto" w:fill="82B6D9"/>
        <w:spacing w:after="0" w:line="240" w:lineRule="auto"/>
        <w:jc w:val="center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Careers Coach (Reading College NEET prevention lead)</w:t>
      </w:r>
    </w:p>
    <w:p w14:paraId="64CFEAB5" w14:textId="4EF20EC5" w:rsidR="00B67E8D" w:rsidRPr="00B67E8D" w:rsidRDefault="00B67E8D" w:rsidP="00B67E8D">
      <w:pPr>
        <w:shd w:val="clear" w:color="auto" w:fill="E3610F"/>
        <w:spacing w:after="0" w:line="0" w:lineRule="atLeast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</w:p>
    <w:p w14:paraId="176C1419" w14:textId="77777777" w:rsidR="00B67E8D" w:rsidRPr="00B67E8D" w:rsidRDefault="00B67E8D" w:rsidP="00B67E8D">
      <w:pPr>
        <w:shd w:val="clear" w:color="auto" w:fill="E3610F"/>
        <w:spacing w:before="100" w:beforeAutospacing="1" w:after="100" w:afterAutospacing="1" w:line="240" w:lineRule="auto"/>
        <w:jc w:val="center"/>
        <w:textAlignment w:val="top"/>
        <w:outlineLvl w:val="2"/>
        <w:rPr>
          <w:rFonts w:ascii="IBM Plex Sans" w:eastAsia="Times New Roman" w:hAnsi="IBM Plex Sans" w:cs="Times New Roman"/>
          <w:b/>
          <w:bCs/>
          <w:caps/>
          <w:color w:val="FFFFFF"/>
          <w:spacing w:val="5"/>
          <w:sz w:val="48"/>
          <w:szCs w:val="48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aps/>
          <w:color w:val="FFFFFF"/>
          <w:spacing w:val="5"/>
          <w:sz w:val="48"/>
          <w:szCs w:val="48"/>
          <w:lang w:eastAsia="en-GB"/>
        </w:rPr>
        <w:t>Diane Teagle</w:t>
      </w:r>
    </w:p>
    <w:p w14:paraId="284BBD9A" w14:textId="77777777" w:rsidR="00B67E8D" w:rsidRPr="00B67E8D" w:rsidRDefault="00B67E8D" w:rsidP="00B67E8D">
      <w:pPr>
        <w:shd w:val="clear" w:color="auto" w:fill="E3610F"/>
        <w:spacing w:after="0" w:line="240" w:lineRule="auto"/>
        <w:jc w:val="center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Careers Coach (SEND Lead)</w:t>
      </w:r>
    </w:p>
    <w:p w14:paraId="7CB59176" w14:textId="235076C2" w:rsidR="00B67E8D" w:rsidRPr="00B67E8D" w:rsidRDefault="00B67E8D" w:rsidP="00B67E8D">
      <w:pPr>
        <w:shd w:val="clear" w:color="auto" w:fill="82B6D9"/>
        <w:spacing w:after="0" w:line="0" w:lineRule="atLeast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</w:p>
    <w:p w14:paraId="5C9A57DF" w14:textId="77777777" w:rsidR="00B67E8D" w:rsidRPr="00B67E8D" w:rsidRDefault="00B67E8D" w:rsidP="00B67E8D">
      <w:pPr>
        <w:shd w:val="clear" w:color="auto" w:fill="82B6D9"/>
        <w:spacing w:before="100" w:beforeAutospacing="1" w:after="100" w:afterAutospacing="1" w:line="240" w:lineRule="auto"/>
        <w:jc w:val="center"/>
        <w:textAlignment w:val="top"/>
        <w:outlineLvl w:val="2"/>
        <w:rPr>
          <w:rFonts w:ascii="IBM Plex Sans" w:eastAsia="Times New Roman" w:hAnsi="IBM Plex Sans" w:cs="Times New Roman"/>
          <w:b/>
          <w:bCs/>
          <w:caps/>
          <w:color w:val="3C3C3B"/>
          <w:spacing w:val="5"/>
          <w:sz w:val="48"/>
          <w:szCs w:val="48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aps/>
          <w:color w:val="3C3C3B"/>
          <w:spacing w:val="5"/>
          <w:sz w:val="48"/>
          <w:szCs w:val="48"/>
          <w:lang w:eastAsia="en-GB"/>
        </w:rPr>
        <w:t>Saj Chowdhury</w:t>
      </w:r>
    </w:p>
    <w:p w14:paraId="2829F788" w14:textId="77777777" w:rsidR="00B67E8D" w:rsidRPr="00B67E8D" w:rsidRDefault="00B67E8D" w:rsidP="00B67E8D">
      <w:pPr>
        <w:shd w:val="clear" w:color="auto" w:fill="82B6D9"/>
        <w:spacing w:after="0" w:line="240" w:lineRule="auto"/>
        <w:jc w:val="center"/>
        <w:textAlignment w:val="top"/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3C3C3B"/>
          <w:sz w:val="27"/>
          <w:szCs w:val="27"/>
          <w:lang w:eastAsia="en-GB"/>
        </w:rPr>
        <w:t>Careers Coach (Leaving Care and Youth Justice Service lead)</w:t>
      </w:r>
    </w:p>
    <w:p w14:paraId="6D09D6FF" w14:textId="6F528229" w:rsidR="00B67E8D" w:rsidRPr="00B67E8D" w:rsidRDefault="00B67E8D" w:rsidP="00B67E8D">
      <w:pPr>
        <w:shd w:val="clear" w:color="auto" w:fill="652F88"/>
        <w:spacing w:after="0" w:line="0" w:lineRule="atLeast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</w:p>
    <w:p w14:paraId="2D89F67D" w14:textId="77777777" w:rsidR="00B67E8D" w:rsidRPr="00B67E8D" w:rsidRDefault="00B67E8D" w:rsidP="00B67E8D">
      <w:pPr>
        <w:shd w:val="clear" w:color="auto" w:fill="652F88"/>
        <w:spacing w:before="100" w:beforeAutospacing="1" w:after="100" w:afterAutospacing="1" w:line="240" w:lineRule="auto"/>
        <w:jc w:val="center"/>
        <w:textAlignment w:val="top"/>
        <w:outlineLvl w:val="2"/>
        <w:rPr>
          <w:rFonts w:ascii="IBM Plex Sans" w:eastAsia="Times New Roman" w:hAnsi="IBM Plex Sans" w:cs="Times New Roman"/>
          <w:b/>
          <w:bCs/>
          <w:caps/>
          <w:color w:val="FFFFFF"/>
          <w:spacing w:val="5"/>
          <w:sz w:val="48"/>
          <w:szCs w:val="48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aps/>
          <w:color w:val="FFFFFF"/>
          <w:spacing w:val="5"/>
          <w:sz w:val="48"/>
          <w:szCs w:val="48"/>
          <w:lang w:eastAsia="en-GB"/>
        </w:rPr>
        <w:lastRenderedPageBreak/>
        <w:t>Nicky Ross</w:t>
      </w:r>
    </w:p>
    <w:p w14:paraId="20C1EB02" w14:textId="77777777" w:rsidR="00B67E8D" w:rsidRPr="00B67E8D" w:rsidRDefault="00B67E8D" w:rsidP="00B67E8D">
      <w:pPr>
        <w:shd w:val="clear" w:color="auto" w:fill="652F88"/>
        <w:spacing w:after="100" w:line="240" w:lineRule="auto"/>
        <w:jc w:val="center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Data Performance Analyst</w:t>
      </w:r>
    </w:p>
    <w:p w14:paraId="4A617E26" w14:textId="77777777" w:rsidR="00B67E8D" w:rsidRPr="00B67E8D" w:rsidRDefault="00B67E8D" w:rsidP="00B67E8D">
      <w:pPr>
        <w:shd w:val="clear" w:color="auto" w:fill="652F88"/>
        <w:spacing w:beforeAutospacing="1" w:after="100" w:afterAutospacing="1" w:line="240" w:lineRule="auto"/>
        <w:jc w:val="center"/>
        <w:textAlignment w:val="top"/>
        <w:outlineLvl w:val="1"/>
        <w:rPr>
          <w:rFonts w:ascii="IBM Plex Sans" w:eastAsia="Times New Roman" w:hAnsi="IBM Plex Sans" w:cs="Times New Roman"/>
          <w:b/>
          <w:bCs/>
          <w:color w:val="FFFFFF"/>
          <w:spacing w:val="5"/>
          <w:sz w:val="60"/>
          <w:szCs w:val="60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FFFFFF"/>
          <w:spacing w:val="5"/>
          <w:sz w:val="60"/>
          <w:szCs w:val="60"/>
          <w:lang w:eastAsia="en-GB"/>
        </w:rPr>
        <w:t>Contact us</w:t>
      </w:r>
    </w:p>
    <w:p w14:paraId="19314A27" w14:textId="77777777" w:rsidR="00B67E8D" w:rsidRPr="00B67E8D" w:rsidRDefault="00B67E8D" w:rsidP="00B67E8D">
      <w:pPr>
        <w:shd w:val="clear" w:color="auto" w:fill="652F88"/>
        <w:spacing w:after="0" w:line="240" w:lineRule="auto"/>
        <w:jc w:val="center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FFFFFF"/>
          <w:sz w:val="27"/>
          <w:szCs w:val="27"/>
          <w:lang w:eastAsia="en-GB"/>
        </w:rPr>
        <w:t>Call:</w:t>
      </w: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 07966 367499 or 0118 937 3766</w:t>
      </w:r>
    </w:p>
    <w:p w14:paraId="12F6858D" w14:textId="77777777" w:rsidR="00B67E8D" w:rsidRPr="00B67E8D" w:rsidRDefault="00B67E8D" w:rsidP="00B67E8D">
      <w:pPr>
        <w:shd w:val="clear" w:color="auto" w:fill="652F88"/>
        <w:spacing w:before="270" w:after="0" w:line="240" w:lineRule="auto"/>
        <w:jc w:val="center"/>
        <w:textAlignment w:val="top"/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FFFFFF"/>
          <w:sz w:val="27"/>
          <w:szCs w:val="27"/>
          <w:lang w:eastAsia="en-GB"/>
        </w:rPr>
        <w:t>Email:</w:t>
      </w:r>
      <w:r w:rsidRPr="00B67E8D">
        <w:rPr>
          <w:rFonts w:ascii="IBM Plex Sans" w:eastAsia="Times New Roman" w:hAnsi="IBM Plex Sans" w:cs="Times New Roman"/>
          <w:color w:val="FFFFFF"/>
          <w:sz w:val="27"/>
          <w:szCs w:val="27"/>
          <w:lang w:eastAsia="en-GB"/>
        </w:rPr>
        <w:t> </w:t>
      </w:r>
      <w:hyperlink r:id="rId37" w:tgtFrame="_blank" w:history="1">
        <w:r w:rsidRPr="00B67E8D">
          <w:rPr>
            <w:rFonts w:ascii="IBM Plex Sans" w:eastAsia="Times New Roman" w:hAnsi="IBM Plex Sans" w:cs="Times New Roman"/>
            <w:color w:val="FFCB25"/>
            <w:sz w:val="24"/>
            <w:szCs w:val="24"/>
            <w:u w:val="single"/>
            <w:bdr w:val="none" w:sz="0" w:space="0" w:color="auto" w:frame="1"/>
            <w:lang w:eastAsia="en-GB"/>
          </w:rPr>
          <w:t>elevate@brighterfuturesforchildren.org</w:t>
        </w:r>
      </w:hyperlink>
    </w:p>
    <w:p w14:paraId="166E1B5C" w14:textId="77777777" w:rsidR="00B67E8D" w:rsidRPr="00B67E8D" w:rsidRDefault="00B67E8D" w:rsidP="00B67E8D">
      <w:pPr>
        <w:shd w:val="clear" w:color="auto" w:fill="652F88"/>
        <w:spacing w:before="100" w:beforeAutospacing="1" w:after="100" w:afterAutospacing="1" w:line="240" w:lineRule="auto"/>
        <w:jc w:val="center"/>
        <w:textAlignment w:val="top"/>
        <w:outlineLvl w:val="1"/>
        <w:rPr>
          <w:rFonts w:ascii="IBM Plex Sans" w:eastAsia="Times New Roman" w:hAnsi="IBM Plex Sans" w:cs="Times New Roman"/>
          <w:b/>
          <w:bCs/>
          <w:color w:val="FFFFFF"/>
          <w:spacing w:val="5"/>
          <w:sz w:val="60"/>
          <w:szCs w:val="60"/>
          <w:lang w:eastAsia="en-GB"/>
        </w:rPr>
      </w:pPr>
      <w:r w:rsidRPr="00B67E8D">
        <w:rPr>
          <w:rFonts w:ascii="IBM Plex Sans" w:eastAsia="Times New Roman" w:hAnsi="IBM Plex Sans" w:cs="Times New Roman"/>
          <w:b/>
          <w:bCs/>
          <w:color w:val="FFFFFF"/>
          <w:spacing w:val="5"/>
          <w:sz w:val="60"/>
          <w:szCs w:val="60"/>
          <w:lang w:eastAsia="en-GB"/>
        </w:rPr>
        <w:t>We look forward to speaking with you!</w:t>
      </w:r>
    </w:p>
    <w:p w14:paraId="71BD3881" w14:textId="77777777" w:rsidR="00B67E8D" w:rsidRPr="00B67E8D" w:rsidRDefault="00B67E8D" w:rsidP="00B67E8D">
      <w:pPr>
        <w:shd w:val="clear" w:color="auto" w:fill="0D605E"/>
        <w:spacing w:beforeAutospacing="1" w:after="0" w:line="240" w:lineRule="auto"/>
        <w:textAlignment w:val="top"/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</w:pPr>
      <w:r w:rsidRPr="00B67E8D"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  <w:lang w:eastAsia="en-GB"/>
        </w:rPr>
        <w:t>Brighter Futures for Children</w:t>
      </w:r>
      <w:r w:rsidRPr="00B67E8D"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  <w:br/>
      </w:r>
      <w:r w:rsidRPr="00B67E8D"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  <w:lang w:eastAsia="en-GB"/>
        </w:rPr>
        <w:t>Civic Offices</w:t>
      </w:r>
      <w:r w:rsidRPr="00B67E8D"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  <w:br/>
      </w:r>
      <w:r w:rsidRPr="00B67E8D"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  <w:lang w:eastAsia="en-GB"/>
        </w:rPr>
        <w:t>Bridge Street</w:t>
      </w:r>
      <w:r w:rsidRPr="00B67E8D"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  <w:br/>
      </w:r>
      <w:r w:rsidRPr="00B67E8D"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  <w:lang w:eastAsia="en-GB"/>
        </w:rPr>
        <w:t>Reading</w:t>
      </w:r>
      <w:r w:rsidRPr="00B67E8D"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  <w:br/>
      </w:r>
      <w:r w:rsidRPr="00B67E8D"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  <w:lang w:eastAsia="en-GB"/>
        </w:rPr>
        <w:t>RG1 2LU</w:t>
      </w:r>
    </w:p>
    <w:p w14:paraId="032D941E" w14:textId="77777777" w:rsidR="00B67E8D" w:rsidRPr="00B67E8D" w:rsidRDefault="00B67E8D" w:rsidP="00B67E8D">
      <w:pPr>
        <w:shd w:val="clear" w:color="auto" w:fill="0D605E"/>
        <w:spacing w:after="0" w:line="240" w:lineRule="auto"/>
        <w:textAlignment w:val="top"/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</w:pPr>
      <w:hyperlink r:id="rId38" w:history="1">
        <w:r w:rsidRPr="00B67E8D">
          <w:rPr>
            <w:rFonts w:ascii="Times New Roman" w:eastAsia="Times New Roman" w:hAnsi="Times New Roman" w:cs="Times New Roman"/>
            <w:b/>
            <w:bCs/>
            <w:color w:val="FFFFFF"/>
            <w:sz w:val="24"/>
            <w:szCs w:val="24"/>
            <w:u w:val="single"/>
            <w:bdr w:val="none" w:sz="0" w:space="0" w:color="auto" w:frame="1"/>
            <w:lang w:eastAsia="en-GB"/>
          </w:rPr>
          <w:t>0118 937 3641</w:t>
        </w:r>
      </w:hyperlink>
      <w:r w:rsidRPr="00B67E8D"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  <w:br/>
      </w:r>
      <w:hyperlink r:id="rId39" w:history="1">
        <w:r w:rsidRPr="00B67E8D">
          <w:rPr>
            <w:rFonts w:ascii="Times New Roman" w:eastAsia="Times New Roman" w:hAnsi="Times New Roman" w:cs="Times New Roman"/>
            <w:b/>
            <w:bCs/>
            <w:color w:val="FFFFFF"/>
            <w:sz w:val="24"/>
            <w:szCs w:val="24"/>
            <w:u w:val="single"/>
            <w:bdr w:val="none" w:sz="0" w:space="0" w:color="auto" w:frame="1"/>
            <w:lang w:eastAsia="en-GB"/>
          </w:rPr>
          <w:t>info@brighterfuturesforchildren.org</w:t>
        </w:r>
      </w:hyperlink>
      <w:r w:rsidRPr="00B67E8D"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  <w:br/>
      </w:r>
      <w:r w:rsidRPr="00B67E8D"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  <w:lang w:eastAsia="en-GB"/>
        </w:rPr>
        <w:t>Registration number 2502331</w:t>
      </w:r>
    </w:p>
    <w:p w14:paraId="06980211" w14:textId="77777777" w:rsidR="00B67E8D" w:rsidRPr="00B67E8D" w:rsidRDefault="00B67E8D" w:rsidP="00B67E8D">
      <w:pPr>
        <w:numPr>
          <w:ilvl w:val="0"/>
          <w:numId w:val="5"/>
        </w:numPr>
        <w:shd w:val="clear" w:color="auto" w:fill="0D605E"/>
        <w:spacing w:before="100" w:beforeAutospacing="1" w:after="0" w:line="240" w:lineRule="auto"/>
        <w:ind w:left="-360"/>
        <w:textAlignment w:val="top"/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</w:pPr>
      <w:hyperlink r:id="rId40" w:tgtFrame="_blank" w:history="1">
        <w:r w:rsidRPr="00B67E8D">
          <w:rPr>
            <w:rFonts w:ascii="Times New Roman" w:eastAsia="Times New Roman" w:hAnsi="Times New Roman" w:cs="Times New Roman"/>
            <w:b/>
            <w:bCs/>
            <w:color w:val="FFFFFF"/>
            <w:sz w:val="24"/>
            <w:szCs w:val="24"/>
            <w:u w:val="single"/>
            <w:bdr w:val="none" w:sz="0" w:space="0" w:color="auto" w:frame="1"/>
            <w:lang w:eastAsia="en-GB"/>
          </w:rPr>
          <w:t>Contact Us</w:t>
        </w:r>
      </w:hyperlink>
    </w:p>
    <w:p w14:paraId="1093FE61" w14:textId="77777777" w:rsidR="00B67E8D" w:rsidRPr="00B67E8D" w:rsidRDefault="00B67E8D" w:rsidP="00B67E8D">
      <w:pPr>
        <w:numPr>
          <w:ilvl w:val="0"/>
          <w:numId w:val="5"/>
        </w:numPr>
        <w:shd w:val="clear" w:color="auto" w:fill="0D605E"/>
        <w:spacing w:after="0" w:line="240" w:lineRule="auto"/>
        <w:ind w:left="-360"/>
        <w:textAlignment w:val="top"/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</w:pPr>
      <w:hyperlink r:id="rId41" w:tgtFrame="_blank" w:history="1">
        <w:r w:rsidRPr="00B67E8D">
          <w:rPr>
            <w:rFonts w:ascii="Times New Roman" w:eastAsia="Times New Roman" w:hAnsi="Times New Roman" w:cs="Times New Roman"/>
            <w:b/>
            <w:bCs/>
            <w:color w:val="FFFFFF"/>
            <w:sz w:val="24"/>
            <w:szCs w:val="24"/>
            <w:u w:val="single"/>
            <w:bdr w:val="none" w:sz="0" w:space="0" w:color="auto" w:frame="1"/>
            <w:lang w:eastAsia="en-GB"/>
          </w:rPr>
          <w:t>Cookie Policy</w:t>
        </w:r>
      </w:hyperlink>
    </w:p>
    <w:p w14:paraId="18927C30" w14:textId="77777777" w:rsidR="00B67E8D" w:rsidRPr="00B67E8D" w:rsidRDefault="00B67E8D" w:rsidP="00B67E8D">
      <w:pPr>
        <w:numPr>
          <w:ilvl w:val="0"/>
          <w:numId w:val="5"/>
        </w:numPr>
        <w:shd w:val="clear" w:color="auto" w:fill="0D605E"/>
        <w:spacing w:after="0" w:line="240" w:lineRule="auto"/>
        <w:ind w:left="-360"/>
        <w:textAlignment w:val="top"/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</w:pPr>
      <w:hyperlink r:id="rId42" w:tgtFrame="_blank" w:history="1">
        <w:r w:rsidRPr="00B67E8D">
          <w:rPr>
            <w:rFonts w:ascii="Times New Roman" w:eastAsia="Times New Roman" w:hAnsi="Times New Roman" w:cs="Times New Roman"/>
            <w:b/>
            <w:bCs/>
            <w:color w:val="FFFFFF"/>
            <w:sz w:val="24"/>
            <w:szCs w:val="24"/>
            <w:u w:val="single"/>
            <w:bdr w:val="none" w:sz="0" w:space="0" w:color="auto" w:frame="1"/>
            <w:lang w:eastAsia="en-GB"/>
          </w:rPr>
          <w:t>Privacy Notice</w:t>
        </w:r>
      </w:hyperlink>
    </w:p>
    <w:p w14:paraId="46B3076E" w14:textId="77777777" w:rsidR="00B67E8D" w:rsidRPr="00B67E8D" w:rsidRDefault="00B67E8D" w:rsidP="00B67E8D">
      <w:pPr>
        <w:numPr>
          <w:ilvl w:val="0"/>
          <w:numId w:val="5"/>
        </w:numPr>
        <w:shd w:val="clear" w:color="auto" w:fill="0D605E"/>
        <w:spacing w:after="0" w:line="240" w:lineRule="auto"/>
        <w:ind w:left="-360"/>
        <w:textAlignment w:val="top"/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</w:pPr>
      <w:hyperlink r:id="rId43" w:tgtFrame="_blank" w:history="1">
        <w:r w:rsidRPr="00B67E8D">
          <w:rPr>
            <w:rFonts w:ascii="Times New Roman" w:eastAsia="Times New Roman" w:hAnsi="Times New Roman" w:cs="Times New Roman"/>
            <w:b/>
            <w:bCs/>
            <w:color w:val="FFFFFF"/>
            <w:sz w:val="24"/>
            <w:szCs w:val="24"/>
            <w:u w:val="single"/>
            <w:bdr w:val="none" w:sz="0" w:space="0" w:color="auto" w:frame="1"/>
            <w:lang w:eastAsia="en-GB"/>
          </w:rPr>
          <w:t>Modern Slavery Statement</w:t>
        </w:r>
      </w:hyperlink>
    </w:p>
    <w:p w14:paraId="5D30DBD1" w14:textId="77777777" w:rsidR="00B67E8D" w:rsidRPr="00B67E8D" w:rsidRDefault="00B67E8D" w:rsidP="00B67E8D">
      <w:pPr>
        <w:numPr>
          <w:ilvl w:val="0"/>
          <w:numId w:val="5"/>
        </w:numPr>
        <w:shd w:val="clear" w:color="auto" w:fill="0D605E"/>
        <w:spacing w:after="0" w:line="240" w:lineRule="auto"/>
        <w:ind w:left="-360"/>
        <w:textAlignment w:val="top"/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</w:pPr>
      <w:hyperlink r:id="rId44" w:tgtFrame="_blank" w:history="1">
        <w:r w:rsidRPr="00B67E8D">
          <w:rPr>
            <w:rFonts w:ascii="Times New Roman" w:eastAsia="Times New Roman" w:hAnsi="Times New Roman" w:cs="Times New Roman"/>
            <w:b/>
            <w:bCs/>
            <w:color w:val="FFFFFF"/>
            <w:sz w:val="24"/>
            <w:szCs w:val="24"/>
            <w:u w:val="single"/>
            <w:bdr w:val="none" w:sz="0" w:space="0" w:color="auto" w:frame="1"/>
            <w:lang w:eastAsia="en-GB"/>
          </w:rPr>
          <w:t>Family Information Service website</w:t>
        </w:r>
      </w:hyperlink>
    </w:p>
    <w:p w14:paraId="366DC2C8" w14:textId="77777777" w:rsidR="00B67E8D" w:rsidRPr="00B67E8D" w:rsidRDefault="00B67E8D" w:rsidP="00B67E8D">
      <w:pPr>
        <w:numPr>
          <w:ilvl w:val="0"/>
          <w:numId w:val="5"/>
        </w:numPr>
        <w:shd w:val="clear" w:color="auto" w:fill="0D605E"/>
        <w:spacing w:after="0" w:line="240" w:lineRule="auto"/>
        <w:ind w:left="-360"/>
        <w:textAlignment w:val="top"/>
        <w:rPr>
          <w:rFonts w:ascii="Times New Roman" w:eastAsia="Times New Roman" w:hAnsi="Times New Roman" w:cs="Times New Roman"/>
          <w:color w:val="FFFFFF"/>
          <w:sz w:val="27"/>
          <w:szCs w:val="27"/>
          <w:lang w:eastAsia="en-GB"/>
        </w:rPr>
      </w:pPr>
      <w:hyperlink r:id="rId45" w:tgtFrame="_blank" w:history="1">
        <w:r w:rsidRPr="00B67E8D">
          <w:rPr>
            <w:rFonts w:ascii="Times New Roman" w:eastAsia="Times New Roman" w:hAnsi="Times New Roman" w:cs="Times New Roman"/>
            <w:b/>
            <w:bCs/>
            <w:color w:val="FFFFFF"/>
            <w:sz w:val="24"/>
            <w:szCs w:val="24"/>
            <w:u w:val="single"/>
            <w:bdr w:val="none" w:sz="0" w:space="0" w:color="auto" w:frame="1"/>
            <w:lang w:eastAsia="en-GB"/>
          </w:rPr>
          <w:t>Reading Borough Council website</w:t>
        </w:r>
      </w:hyperlink>
    </w:p>
    <w:p w14:paraId="2BD6550A" w14:textId="77777777" w:rsidR="00B67E8D" w:rsidRPr="00B67E8D" w:rsidRDefault="00B67E8D" w:rsidP="00B67E8D">
      <w:pPr>
        <w:shd w:val="clear" w:color="auto" w:fill="0D605E"/>
        <w:spacing w:after="0" w:line="0" w:lineRule="atLeast"/>
        <w:jc w:val="right"/>
        <w:textAlignment w:val="top"/>
        <w:rPr>
          <w:rFonts w:ascii="Times New Roman" w:eastAsia="Times New Roman" w:hAnsi="Times New Roman" w:cs="Times New Roman"/>
          <w:color w:val="149196"/>
          <w:sz w:val="24"/>
          <w:szCs w:val="24"/>
          <w:bdr w:val="none" w:sz="0" w:space="0" w:color="auto" w:frame="1"/>
          <w:lang w:eastAsia="en-GB"/>
        </w:rPr>
      </w:pPr>
      <w:r w:rsidRPr="00B67E8D">
        <w:rPr>
          <w:rFonts w:ascii="Times New Roman" w:eastAsia="Times New Roman" w:hAnsi="Times New Roman" w:cs="Times New Roman"/>
          <w:color w:val="3C3C3B"/>
          <w:sz w:val="24"/>
          <w:szCs w:val="24"/>
          <w:lang w:eastAsia="en-GB"/>
        </w:rPr>
        <w:fldChar w:fldCharType="begin"/>
      </w:r>
      <w:r w:rsidRPr="00B67E8D">
        <w:rPr>
          <w:rFonts w:ascii="Times New Roman" w:eastAsia="Times New Roman" w:hAnsi="Times New Roman" w:cs="Times New Roman"/>
          <w:color w:val="3C3C3B"/>
          <w:sz w:val="24"/>
          <w:szCs w:val="24"/>
          <w:lang w:eastAsia="en-GB"/>
        </w:rPr>
        <w:instrText xml:space="preserve"> HYPERLINK "https://www.thefosteringnetwork.org.uk/get-involved/championing-fostering/fostering-friendly?gad_source=1&amp;gclid=CjwKCAiA5eC9BhAuEiwA3CKwQgeALThOD___TZfSpwKokssv7CTScGAaw0iWdIw4v7upojf-U40TShoCjZMQAvD_BwE" \t "_blank" </w:instrText>
      </w:r>
      <w:r w:rsidRPr="00B67E8D">
        <w:rPr>
          <w:rFonts w:ascii="Times New Roman" w:eastAsia="Times New Roman" w:hAnsi="Times New Roman" w:cs="Times New Roman"/>
          <w:color w:val="3C3C3B"/>
          <w:sz w:val="24"/>
          <w:szCs w:val="24"/>
          <w:lang w:eastAsia="en-GB"/>
        </w:rPr>
        <w:fldChar w:fldCharType="separate"/>
      </w:r>
    </w:p>
    <w:p w14:paraId="58892710" w14:textId="77777777" w:rsidR="00B67E8D" w:rsidRPr="00B67E8D" w:rsidRDefault="00B67E8D" w:rsidP="00B67E8D">
      <w:pPr>
        <w:shd w:val="clear" w:color="auto" w:fill="0D605E"/>
        <w:spacing w:after="0" w:line="0" w:lineRule="atLeast"/>
        <w:textAlignment w:val="top"/>
        <w:rPr>
          <w:rFonts w:ascii="Times New Roman" w:eastAsia="Times New Roman" w:hAnsi="Times New Roman" w:cs="Times New Roman"/>
          <w:color w:val="FFFFFF"/>
          <w:sz w:val="24"/>
          <w:szCs w:val="24"/>
          <w:lang w:eastAsia="en-GB"/>
        </w:rPr>
      </w:pPr>
      <w:r w:rsidRPr="00B67E8D">
        <w:rPr>
          <w:rFonts w:ascii="Times New Roman" w:eastAsia="Times New Roman" w:hAnsi="Times New Roman" w:cs="Times New Roman"/>
          <w:noProof/>
          <w:color w:val="FFFFFF"/>
          <w:sz w:val="24"/>
          <w:szCs w:val="24"/>
          <w:bdr w:val="none" w:sz="0" w:space="0" w:color="auto" w:frame="1"/>
          <w:lang w:eastAsia="en-GB"/>
        </w:rPr>
        <w:lastRenderedPageBreak/>
        <w:drawing>
          <wp:inline distT="0" distB="0" distL="0" distR="0" wp14:anchorId="7509091E" wp14:editId="76AFB02B">
            <wp:extent cx="6858000" cy="2087880"/>
            <wp:effectExtent l="0" t="0" r="0" b="0"/>
            <wp:docPr id="17" name="Picture 17" descr="transparent versions fo Reading Borough Council and Brighter Futures for Children's logos">
              <a:hlinkClick xmlns:a="http://schemas.openxmlformats.org/drawingml/2006/main" r:id="rId4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transparent versions fo Reading Borough Council and Brighter Futures for Children's logos">
                      <a:hlinkClick r:id="rId4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C8720" w14:textId="77777777" w:rsidR="00B67E8D" w:rsidRPr="00B67E8D" w:rsidRDefault="00B67E8D" w:rsidP="00B67E8D">
      <w:pPr>
        <w:shd w:val="clear" w:color="auto" w:fill="0D605E"/>
        <w:spacing w:after="100" w:line="0" w:lineRule="atLeast"/>
        <w:jc w:val="right"/>
        <w:textAlignment w:val="top"/>
        <w:rPr>
          <w:rFonts w:ascii="Times New Roman" w:eastAsia="Times New Roman" w:hAnsi="Times New Roman" w:cs="Times New Roman"/>
          <w:color w:val="3C3C3B"/>
          <w:sz w:val="24"/>
          <w:szCs w:val="24"/>
          <w:lang w:eastAsia="en-GB"/>
        </w:rPr>
      </w:pPr>
      <w:r w:rsidRPr="00B67E8D">
        <w:rPr>
          <w:rFonts w:ascii="Times New Roman" w:eastAsia="Times New Roman" w:hAnsi="Times New Roman" w:cs="Times New Roman"/>
          <w:color w:val="3C3C3B"/>
          <w:sz w:val="24"/>
          <w:szCs w:val="24"/>
          <w:lang w:eastAsia="en-GB"/>
        </w:rPr>
        <w:fldChar w:fldCharType="end"/>
      </w:r>
    </w:p>
    <w:p w14:paraId="40FFD644" w14:textId="77777777" w:rsidR="00466464" w:rsidRDefault="00466464"/>
    <w:sectPr w:rsidR="00466464" w:rsidSect="00B67E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BM Plex Sans">
    <w:altName w:val="IBM Plex Sans"/>
    <w:charset w:val="00"/>
    <w:family w:val="swiss"/>
    <w:pitch w:val="variable"/>
    <w:sig w:usb0="A00002EF" w:usb1="5000207B" w:usb2="00000000" w:usb3="00000000" w:csb0="0000019F" w:csb1="00000000"/>
  </w:font>
  <w:font w:name="Schoolbell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9047F"/>
    <w:multiLevelType w:val="multilevel"/>
    <w:tmpl w:val="4F40C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4C5B9D"/>
    <w:multiLevelType w:val="multilevel"/>
    <w:tmpl w:val="B2D4E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2AA177B"/>
    <w:multiLevelType w:val="multilevel"/>
    <w:tmpl w:val="DA688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D7458CF"/>
    <w:multiLevelType w:val="multilevel"/>
    <w:tmpl w:val="8CFAE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1A24CE"/>
    <w:multiLevelType w:val="multilevel"/>
    <w:tmpl w:val="7A0A3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E8D"/>
    <w:rsid w:val="00466464"/>
    <w:rsid w:val="004F126B"/>
    <w:rsid w:val="00677431"/>
    <w:rsid w:val="00B6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8B6D5"/>
  <w15:chartTrackingRefBased/>
  <w15:docId w15:val="{A5A9DDD3-DFA1-49E8-B421-10D215B02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7E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7E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7E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7E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7E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8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23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21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36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8219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671183">
                                  <w:marLeft w:val="-5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563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19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1087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513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186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8825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9111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9009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2872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311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39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794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1669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55975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2720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214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826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7612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9507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0003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4903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08053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0559908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26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45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503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285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81993">
                                      <w:marLeft w:val="-5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70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904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8306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035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5918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09376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92760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857435">
                                      <w:marLeft w:val="-5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703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8230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454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6375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260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49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4039021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9277971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1365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9707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507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7871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629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9597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92578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565582">
                                      <w:marLeft w:val="-5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964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514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38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954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9949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8449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8968041">
                                                          <w:marLeft w:val="0"/>
                                                          <w:marRight w:val="0"/>
                                                          <w:marTop w:val="27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21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42">
                                                                  <w:marLeft w:val="-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769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187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5717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8877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6129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0864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8142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8287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1929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051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6601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27" w:color="auto"/>
                                                                                    <w:left w:val="none" w:sz="0" w:space="27" w:color="auto"/>
                                                                                    <w:bottom w:val="none" w:sz="0" w:space="27" w:color="auto"/>
                                                                                    <w:right w:val="none" w:sz="0" w:space="27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2763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9334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0904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3052103">
                                                          <w:marLeft w:val="0"/>
                                                          <w:marRight w:val="0"/>
                                                          <w:marTop w:val="27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5902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57846">
                                                                  <w:marLeft w:val="-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7396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38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7791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95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8917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6750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2503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0934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5552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947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5875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9441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3410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7339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9841009">
                                                          <w:marLeft w:val="0"/>
                                                          <w:marRight w:val="0"/>
                                                          <w:marTop w:val="27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3659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766182">
                                                                  <w:marLeft w:val="-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4023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8348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0577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721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4326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511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5770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5036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2839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849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7920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27" w:color="auto"/>
                                                                                    <w:left w:val="none" w:sz="0" w:space="27" w:color="auto"/>
                                                                                    <w:bottom w:val="none" w:sz="0" w:space="27" w:color="auto"/>
                                                                                    <w:right w:val="none" w:sz="0" w:space="27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1608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8978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376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2718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8000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674402">
                                      <w:marLeft w:val="-5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907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7666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519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429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363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56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5738487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926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355847">
                                                                  <w:marLeft w:val="-5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9665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9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3907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908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7060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9079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357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8552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5838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3728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20243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15043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5362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0" w:color="EAEAEA"/>
                                                                                                    <w:left w:val="single" w:sz="6" w:space="0" w:color="EAEAEA"/>
                                                                                                    <w:bottom w:val="single" w:sz="6" w:space="0" w:color="EAEAEA"/>
                                                                                                    <w:right w:val="single" w:sz="6" w:space="0" w:color="EAEAEA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5643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0544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0" w:color="EAEAEA"/>
                                                                                                            <w:left w:val="single" w:sz="6" w:space="0" w:color="EAEAEA"/>
                                                                                                            <w:bottom w:val="single" w:sz="6" w:space="0" w:color="EAEAEA"/>
                                                                                                            <w:right w:val="single" w:sz="6" w:space="0" w:color="EAEAEA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8724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23349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016245">
                                      <w:marLeft w:val="-5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763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376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918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2728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2662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52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0741422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0551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828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661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751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5468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4530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405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0338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5083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5863800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3386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6690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1869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9545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9508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5377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30046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726011">
                                      <w:marLeft w:val="-5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483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552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634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4039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3227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5517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8354063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244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146646">
                                                                  <w:marLeft w:val="-5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0820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843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8483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1529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2077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4110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4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0592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258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93291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05724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56029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8584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761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100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1476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759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3649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170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46582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37488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3721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4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987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4418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990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770945">
                                      <w:marLeft w:val="-5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082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6584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400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406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071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389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3088927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897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008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788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9016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9677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00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6118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1258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657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9954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0108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81820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835233">
                                      <w:marLeft w:val="-5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433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090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9325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7673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467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4435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7473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3169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5392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8851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034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055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0119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030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21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1361696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970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66730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5231">
                                      <w:marLeft w:val="-5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253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3265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833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074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492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742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9875684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2167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8140423">
                                                                  <w:marLeft w:val="-5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962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1490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6051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6264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7536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10233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46588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7968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53040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1903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972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284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044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4601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7182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4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72185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2988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07492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00183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18497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17723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45664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704597">
                                      <w:marLeft w:val="-5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607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137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602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6636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0311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0643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728120">
                                                                  <w:marLeft w:val="-5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0074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45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5410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249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5449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4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6649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590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4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0430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4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8492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22609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595389">
                                      <w:marLeft w:val="-5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221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7027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424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815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3864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1553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6422302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0155363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4241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490085">
                                                                  <w:marLeft w:val="-5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2251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580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1081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784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4560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4762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457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47192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89689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0015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02448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5929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0899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7833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708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094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2557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26449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5090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08637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85298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94829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9922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5148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2111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1810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811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750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3952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7867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422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21157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2823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3022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0957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293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7176530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12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7038977">
                                                                  <w:marLeft w:val="-5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2125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2121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0438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0918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7035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82847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9571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24051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88461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72709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46427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087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3321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427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6989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3774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7778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009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4331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09822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16561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195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420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0530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7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4844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73010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240133">
                                      <w:marLeft w:val="-5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576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48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521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9174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8448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2301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621382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2632105">
                                                          <w:marLeft w:val="0"/>
                                                          <w:marRight w:val="0"/>
                                                          <w:marTop w:val="5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525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1946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73427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080778">
                                      <w:marLeft w:val="-5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558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7662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429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7020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9087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971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9936446">
                                                                  <w:marLeft w:val="-5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580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5778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274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0623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5051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3827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660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682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3839">
                  <w:marLeft w:val="-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89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5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031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886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927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786484">
                                      <w:marLeft w:val="0"/>
                                      <w:marRight w:val="0"/>
                                      <w:marTop w:val="27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5022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88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00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585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381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3142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35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46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2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412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014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401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2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7426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elevate@brighterfuturesforchildren.org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9.jpeg"/><Relationship Id="rId39" Type="http://schemas.openxmlformats.org/officeDocument/2006/relationships/hyperlink" Target="mailto:info@brighterfuturesforchildren.org" TargetMode="External"/><Relationship Id="rId21" Type="http://schemas.openxmlformats.org/officeDocument/2006/relationships/hyperlink" Target="mailto:elevate@brighterfuturesforchildren.org" TargetMode="External"/><Relationship Id="rId34" Type="http://schemas.openxmlformats.org/officeDocument/2006/relationships/hyperlink" Target="https://www.youngminds.org.uk/young-person/coping-with-life/exam-stress/" TargetMode="External"/><Relationship Id="rId42" Type="http://schemas.openxmlformats.org/officeDocument/2006/relationships/hyperlink" Target="https://brighterfuturesforchildren.org/privacy-notice/" TargetMode="External"/><Relationship Id="rId47" Type="http://schemas.openxmlformats.org/officeDocument/2006/relationships/image" Target="media/image12.png"/><Relationship Id="rId7" Type="http://schemas.openxmlformats.org/officeDocument/2006/relationships/hyperlink" Target="https://brighterfuturesforchildren.org/young-peoples-zone/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9" Type="http://schemas.openxmlformats.org/officeDocument/2006/relationships/hyperlink" Target="https://brighterfuturesforchildren.org/wp-content/uploads/2024/04/Elevate-Thames-Water-Employability-Sessions-March-2025.pdf" TargetMode="External"/><Relationship Id="rId11" Type="http://schemas.openxmlformats.org/officeDocument/2006/relationships/hyperlink" Target="https://brighterfuturesforchildren.org/wp-content/uploads/2025/03/Elevate-Summer-2025-Careers-Fair-postcard-148-x-105-mm.pdf" TargetMode="External"/><Relationship Id="rId24" Type="http://schemas.openxmlformats.org/officeDocument/2006/relationships/image" Target="media/image8.png"/><Relationship Id="rId32" Type="http://schemas.openxmlformats.org/officeDocument/2006/relationships/image" Target="media/image11.png"/><Relationship Id="rId37" Type="http://schemas.openxmlformats.org/officeDocument/2006/relationships/hyperlink" Target="mailto:elevate@brighterfuturesforchildren.org" TargetMode="External"/><Relationship Id="rId40" Type="http://schemas.openxmlformats.org/officeDocument/2006/relationships/hyperlink" Target="https://brighterfuturesforchildren.org/contact-us/" TargetMode="External"/><Relationship Id="rId45" Type="http://schemas.openxmlformats.org/officeDocument/2006/relationships/hyperlink" Target="https://www.reading.gov.uk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4.jpeg"/><Relationship Id="rId23" Type="http://schemas.openxmlformats.org/officeDocument/2006/relationships/hyperlink" Target="https://brighterfuturesforchildren.org/wp-content/uploads/2024/01/Post-16-SEND-Jobs-Opps-Board.pdf" TargetMode="External"/><Relationship Id="rId28" Type="http://schemas.openxmlformats.org/officeDocument/2006/relationships/hyperlink" Target="https://vimeo.com/791950320" TargetMode="External"/><Relationship Id="rId36" Type="http://schemas.openxmlformats.org/officeDocument/2006/relationships/hyperlink" Target="https://www.childline.org.uk/get-involved/articles/coping-with-exam-results/" TargetMode="External"/><Relationship Id="rId49" Type="http://schemas.openxmlformats.org/officeDocument/2006/relationships/theme" Target="theme/theme1.xml"/><Relationship Id="rId10" Type="http://schemas.openxmlformats.org/officeDocument/2006/relationships/hyperlink" Target="mailto:elevate@brighterfuturesforchildren.org" TargetMode="External"/><Relationship Id="rId19" Type="http://schemas.openxmlformats.org/officeDocument/2006/relationships/hyperlink" Target="https://brighterfuturesforchildren.org/wp-content/uploads/2025/June-2025-Jobs-Board.pdf" TargetMode="External"/><Relationship Id="rId31" Type="http://schemas.openxmlformats.org/officeDocument/2006/relationships/hyperlink" Target="mailto:elevate@brighterfuturesforchildren.org" TargetMode="External"/><Relationship Id="rId44" Type="http://schemas.openxmlformats.org/officeDocument/2006/relationships/hyperlink" Target="https://servicesguide.reading.gov.uk/kb5/reading/directory/family.page?familychannel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01189373766" TargetMode="External"/><Relationship Id="rId14" Type="http://schemas.openxmlformats.org/officeDocument/2006/relationships/hyperlink" Target="https://brighterfuturesforchildren.org/wp-content/uploads/2024/01/Elevate-sessions-Front.jpg" TargetMode="External"/><Relationship Id="rId22" Type="http://schemas.openxmlformats.org/officeDocument/2006/relationships/hyperlink" Target="https://servicesguide.reading.gov.uk/kb5/reading/directory/advice.page?id=5TBnY2qKd4I" TargetMode="External"/><Relationship Id="rId27" Type="http://schemas.openxmlformats.org/officeDocument/2006/relationships/hyperlink" Target="https://www.instagram.com/p/DDfNt-TNrt0/" TargetMode="External"/><Relationship Id="rId30" Type="http://schemas.openxmlformats.org/officeDocument/2006/relationships/image" Target="media/image10.jpeg"/><Relationship Id="rId35" Type="http://schemas.openxmlformats.org/officeDocument/2006/relationships/hyperlink" Target="https://www.youngminds.org.uk/young-person/blog/exam-results-stress-advice-for-young-people/" TargetMode="External"/><Relationship Id="rId43" Type="http://schemas.openxmlformats.org/officeDocument/2006/relationships/hyperlink" Target="https://brighterfuturesforchildren.org/modern-slavery/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hyperlink" Target="mailto:elevate@brighterfuturesforchildren.org" TargetMode="External"/><Relationship Id="rId25" Type="http://schemas.openxmlformats.org/officeDocument/2006/relationships/hyperlink" Target="https://brighterfuturesforchildren.org/wp-content/uploads/2025/03/Reading-CBF_Flyer-Summer-2025.pdf" TargetMode="External"/><Relationship Id="rId33" Type="http://schemas.openxmlformats.org/officeDocument/2006/relationships/hyperlink" Target="mailto:elevate@brighterfuturesforchildren.org" TargetMode="External"/><Relationship Id="rId38" Type="http://schemas.openxmlformats.org/officeDocument/2006/relationships/hyperlink" Target="tel:01189373641" TargetMode="External"/><Relationship Id="rId46" Type="http://schemas.openxmlformats.org/officeDocument/2006/relationships/hyperlink" Target="https://www.thefosteringnetwork.org.uk/get-involved/championing-fostering/fostering-friendly?gad_source=1&amp;gclid=CjwKCAiA5eC9BhAuEiwA3CKwQgeALThOD___TZfSpwKokssv7CTScGAaw0iWdIw4v7upojf-U40TShoCjZMQAvD_BwE" TargetMode="External"/><Relationship Id="rId20" Type="http://schemas.openxmlformats.org/officeDocument/2006/relationships/image" Target="media/image7.jpeg"/><Relationship Id="rId41" Type="http://schemas.openxmlformats.org/officeDocument/2006/relationships/hyperlink" Target="https://brighterfuturesforchildren.org/cookie-policy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righterfuturesforchildre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1197</Words>
  <Characters>6823</Characters>
  <Application>Microsoft Office Word</Application>
  <DocSecurity>0</DocSecurity>
  <Lines>56</Lines>
  <Paragraphs>16</Paragraphs>
  <ScaleCrop>false</ScaleCrop>
  <Company/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bardsley</dc:creator>
  <cp:keywords/>
  <dc:description/>
  <cp:lastModifiedBy>helen bardsley</cp:lastModifiedBy>
  <cp:revision>1</cp:revision>
  <dcterms:created xsi:type="dcterms:W3CDTF">2025-06-19T08:11:00Z</dcterms:created>
  <dcterms:modified xsi:type="dcterms:W3CDTF">2025-06-19T08:16:00Z</dcterms:modified>
</cp:coreProperties>
</file>