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253" w:rsidRDefault="008F4A84">
      <w:pPr>
        <w:jc w:val="center"/>
        <w:rPr>
          <w:rFonts w:ascii="Century Gothic" w:hAnsi="Century Gothic"/>
          <w:b/>
          <w:sz w:val="28"/>
          <w:u w:val="single"/>
        </w:rPr>
      </w:pPr>
      <w:bookmarkStart w:id="0" w:name="_GoBack"/>
      <w:bookmarkEnd w:id="0"/>
      <w:r>
        <w:rPr>
          <w:rFonts w:ascii="Century Gothic" w:hAnsi="Century Gothic"/>
          <w:b/>
          <w:sz w:val="28"/>
          <w:u w:val="single"/>
        </w:rPr>
        <w:t>Spring Sensory Play/Exploration Ideas</w:t>
      </w:r>
    </w:p>
    <w:p w:rsidR="00F61253" w:rsidRDefault="00F61253">
      <w:pPr>
        <w:jc w:val="center"/>
      </w:pPr>
    </w:p>
    <w:tbl>
      <w:tblPr>
        <w:tblW w:w="10627" w:type="dxa"/>
        <w:tblLayout w:type="fixed"/>
        <w:tblCellMar>
          <w:left w:w="10" w:type="dxa"/>
          <w:right w:w="10" w:type="dxa"/>
        </w:tblCellMar>
        <w:tblLook w:val="04A0" w:firstRow="1" w:lastRow="0" w:firstColumn="1" w:lastColumn="0" w:noHBand="0" w:noVBand="1"/>
      </w:tblPr>
      <w:tblGrid>
        <w:gridCol w:w="4248"/>
        <w:gridCol w:w="3118"/>
        <w:gridCol w:w="3261"/>
      </w:tblGrid>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rPr>
                <w:rFonts w:ascii="Century Gothic" w:hAnsi="Century Gothic"/>
                <w:b/>
              </w:rPr>
            </w:pPr>
            <w:r>
              <w:rPr>
                <w:rFonts w:ascii="Century Gothic" w:hAnsi="Century Gothic"/>
                <w:b/>
              </w:rPr>
              <w:t>Activity</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tabs>
                <w:tab w:val="left" w:pos="1620"/>
              </w:tabs>
              <w:spacing w:after="0"/>
              <w:jc w:val="center"/>
              <w:rPr>
                <w:rFonts w:ascii="Century Gothic" w:hAnsi="Century Gothic"/>
                <w:b/>
              </w:rPr>
            </w:pPr>
            <w:r>
              <w:rPr>
                <w:rFonts w:ascii="Century Gothic" w:hAnsi="Century Gothic"/>
                <w:b/>
              </w:rPr>
              <w:t>What you’ll need</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tabs>
                <w:tab w:val="left" w:pos="1620"/>
              </w:tabs>
              <w:spacing w:after="0"/>
              <w:jc w:val="center"/>
              <w:rPr>
                <w:rFonts w:ascii="Century Gothic" w:hAnsi="Century Gothic"/>
                <w:b/>
              </w:rPr>
            </w:pPr>
            <w:r>
              <w:rPr>
                <w:rFonts w:ascii="Century Gothic" w:hAnsi="Century Gothic"/>
                <w:b/>
              </w:rPr>
              <w:t>Learning/Play Opportunities</w:t>
            </w: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drawing>
                <wp:anchor distT="0" distB="0" distL="114300" distR="114300" simplePos="0" relativeHeight="251679744" behindDoc="0" locked="0" layoutInCell="1" allowOverlap="1">
                  <wp:simplePos x="0" y="0"/>
                  <wp:positionH relativeFrom="margin">
                    <wp:posOffset>33018</wp:posOffset>
                  </wp:positionH>
                  <wp:positionV relativeFrom="paragraph">
                    <wp:posOffset>87626</wp:posOffset>
                  </wp:positionV>
                  <wp:extent cx="2495553" cy="1580512"/>
                  <wp:effectExtent l="0" t="0" r="0" b="638"/>
                  <wp:wrapThrough wrapText="bothSides">
                    <wp:wrapPolygon edited="0">
                      <wp:start x="0" y="0"/>
                      <wp:lineTo x="0" y="21357"/>
                      <wp:lineTo x="21435" y="21357"/>
                      <wp:lineTo x="21435" y="0"/>
                      <wp:lineTo x="0" y="0"/>
                    </wp:wrapPolygon>
                  </wp:wrapThrough>
                  <wp:docPr id="1" name="Picture 1" descr="https://www.craftsonsea.co.uk/wp-content/uploads/2016/05/pretty-frozen-play-idea.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4445" t="26557" r="8314"/>
                          <a:stretch>
                            <a:fillRect/>
                          </a:stretch>
                        </pic:blipFill>
                        <pic:spPr>
                          <a:xfrm>
                            <a:off x="0" y="0"/>
                            <a:ext cx="2495553" cy="1580512"/>
                          </a:xfrm>
                          <a:prstGeom prst="rect">
                            <a:avLst/>
                          </a:prstGeom>
                          <a:noFill/>
                          <a:ln>
                            <a:noFill/>
                            <a:prstDash/>
                          </a:ln>
                        </pic:spPr>
                      </pic:pic>
                    </a:graphicData>
                  </a:graphic>
                </wp:anchor>
              </w:drawing>
            </w:r>
            <w:r>
              <w:rPr>
                <w:rFonts w:ascii="Century Gothic" w:hAnsi="Century Gothic"/>
              </w:rPr>
              <w:t xml:space="preserve">Frozen Flowers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Flowers</w:t>
            </w:r>
          </w:p>
          <w:p w:rsidR="00F61253" w:rsidRDefault="008F4A84">
            <w:pPr>
              <w:pStyle w:val="ListParagraph"/>
              <w:numPr>
                <w:ilvl w:val="0"/>
                <w:numId w:val="1"/>
              </w:numPr>
              <w:spacing w:after="0"/>
              <w:rPr>
                <w:rFonts w:ascii="Century Gothic" w:hAnsi="Century Gothic"/>
              </w:rPr>
            </w:pPr>
            <w:r>
              <w:rPr>
                <w:rFonts w:ascii="Century Gothic" w:hAnsi="Century Gothic"/>
              </w:rPr>
              <w:t>Herbs</w:t>
            </w:r>
          </w:p>
          <w:p w:rsidR="00F61253" w:rsidRDefault="008F4A84">
            <w:pPr>
              <w:pStyle w:val="ListParagraph"/>
              <w:numPr>
                <w:ilvl w:val="0"/>
                <w:numId w:val="1"/>
              </w:numPr>
              <w:spacing w:after="0"/>
              <w:rPr>
                <w:rFonts w:ascii="Century Gothic" w:hAnsi="Century Gothic"/>
              </w:rPr>
            </w:pPr>
            <w:r>
              <w:rPr>
                <w:rFonts w:ascii="Century Gothic" w:hAnsi="Century Gothic"/>
              </w:rPr>
              <w:t>Water</w:t>
            </w:r>
          </w:p>
          <w:p w:rsidR="00F61253" w:rsidRDefault="008F4A84">
            <w:pPr>
              <w:pStyle w:val="ListParagraph"/>
              <w:numPr>
                <w:ilvl w:val="0"/>
                <w:numId w:val="1"/>
              </w:numPr>
              <w:spacing w:after="0"/>
              <w:rPr>
                <w:rFonts w:ascii="Century Gothic" w:hAnsi="Century Gothic"/>
              </w:rPr>
            </w:pPr>
            <w:r>
              <w:rPr>
                <w:rFonts w:ascii="Century Gothic" w:hAnsi="Century Gothic"/>
              </w:rPr>
              <w:t>Small pots/trays</w:t>
            </w:r>
          </w:p>
          <w:p w:rsidR="00F61253" w:rsidRDefault="008F4A84">
            <w:pPr>
              <w:pStyle w:val="ListParagraph"/>
              <w:numPr>
                <w:ilvl w:val="0"/>
                <w:numId w:val="1"/>
              </w:numPr>
              <w:spacing w:after="0"/>
              <w:rPr>
                <w:rFonts w:ascii="Century Gothic" w:hAnsi="Century Gothic"/>
              </w:rPr>
            </w:pPr>
            <w:r>
              <w:rPr>
                <w:rFonts w:ascii="Century Gothic" w:hAnsi="Century Gothic"/>
              </w:rPr>
              <w:t>A freezer!</w:t>
            </w:r>
          </w:p>
        </w:tc>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 xml:space="preserve">Encourage and support </w:t>
            </w:r>
            <w:r>
              <w:rPr>
                <w:rFonts w:ascii="Century Gothic" w:hAnsi="Century Gothic"/>
              </w:rPr>
              <w:t>your child to experience and explore sensory play, so long as they are comfortable with this</w:t>
            </w:r>
          </w:p>
          <w:p w:rsidR="00F61253" w:rsidRDefault="00F61253">
            <w:pPr>
              <w:pStyle w:val="ListParagraph"/>
              <w:spacing w:after="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Look out for any reactions and responses during sensory play and treat these as communications</w:t>
            </w:r>
          </w:p>
          <w:p w:rsidR="00F61253" w:rsidRDefault="00F61253">
            <w:pPr>
              <w:spacing w:after="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Play/explore alongside your child, copying their actions, reaction</w:t>
            </w:r>
            <w:r>
              <w:rPr>
                <w:rFonts w:ascii="Century Gothic" w:hAnsi="Century Gothic"/>
              </w:rPr>
              <w:t xml:space="preserve">s and interactions </w:t>
            </w:r>
          </w:p>
          <w:p w:rsidR="00F61253" w:rsidRDefault="00F61253">
            <w:pPr>
              <w:spacing w:after="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What is your child responding to – the temperature? Textures? The smell? The colours? Focus on this element during play and use language that explains this and what they are doing</w:t>
            </w:r>
          </w:p>
          <w:p w:rsidR="00F61253" w:rsidRDefault="00F61253">
            <w:pPr>
              <w:spacing w:after="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 xml:space="preserve">Focus on and repeat up to five key words during an </w:t>
            </w:r>
            <w:r>
              <w:rPr>
                <w:rFonts w:ascii="Century Gothic" w:hAnsi="Century Gothic"/>
              </w:rPr>
              <w:t>activity – e.g. flowers, cold, smell, yellow, blue, dig, pour, mix, splash etc. Or narrate what you and your child are doing as you play</w:t>
            </w:r>
          </w:p>
          <w:p w:rsidR="00F61253" w:rsidRDefault="00F61253">
            <w:pPr>
              <w:spacing w:after="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Support your child to play alongside/with you, another child, or a family member. Are they able to share resources and</w:t>
            </w:r>
            <w:r>
              <w:rPr>
                <w:rFonts w:ascii="Century Gothic" w:hAnsi="Century Gothic"/>
              </w:rPr>
              <w:t xml:space="preserve"> space, even if for a short time? Are they able to share attention on an activity with another person, even if for a short period of time?</w:t>
            </w:r>
          </w:p>
          <w:p w:rsidR="00F61253" w:rsidRDefault="00F61253">
            <w:pPr>
              <w:spacing w:after="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 xml:space="preserve">Can your child say/sign/ communicate any of the key words? </w:t>
            </w:r>
          </w:p>
          <w:p w:rsidR="00F61253" w:rsidRDefault="00F61253">
            <w:pPr>
              <w:spacing w:after="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 xml:space="preserve">Can your child extend their communication further e.g. </w:t>
            </w:r>
            <w:r>
              <w:rPr>
                <w:rFonts w:ascii="Century Gothic" w:hAnsi="Century Gothic"/>
              </w:rPr>
              <w:t>requesting “more”, joining in with “ready, steady, go!”, naming colours, counting, “I see…”, “I smell….”, “I feel…”, “I hear…”</w:t>
            </w:r>
          </w:p>
          <w:p w:rsidR="00F61253" w:rsidRDefault="00F61253">
            <w:pPr>
              <w:pStyle w:val="ListParagraph"/>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Refer to the Motivate, Mirror, Model and Ready, Steady, Go information documents</w:t>
            </w: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drawing>
                <wp:anchor distT="0" distB="0" distL="114300" distR="114300" simplePos="0" relativeHeight="251680768" behindDoc="0" locked="0" layoutInCell="1" allowOverlap="1">
                  <wp:simplePos x="0" y="0"/>
                  <wp:positionH relativeFrom="column">
                    <wp:posOffset>223515</wp:posOffset>
                  </wp:positionH>
                  <wp:positionV relativeFrom="paragraph">
                    <wp:posOffset>76196</wp:posOffset>
                  </wp:positionV>
                  <wp:extent cx="2049142" cy="2295418"/>
                  <wp:effectExtent l="0" t="0" r="8258" b="0"/>
                  <wp:wrapThrough wrapText="bothSides">
                    <wp:wrapPolygon edited="0">
                      <wp:start x="0" y="0"/>
                      <wp:lineTo x="0" y="21337"/>
                      <wp:lineTo x="21493" y="21337"/>
                      <wp:lineTo x="21493" y="0"/>
                      <wp:lineTo x="0" y="0"/>
                    </wp:wrapPolygon>
                  </wp:wrapThrough>
                  <wp:docPr id="2" name="Picture 2" descr="https://happyhooligans.ca/wp-content/uploads/2013/06/IMG_1047.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t="25388"/>
                          <a:stretch>
                            <a:fillRect/>
                          </a:stretch>
                        </pic:blipFill>
                        <pic:spPr>
                          <a:xfrm>
                            <a:off x="0" y="0"/>
                            <a:ext cx="2049142" cy="2295418"/>
                          </a:xfrm>
                          <a:prstGeom prst="rect">
                            <a:avLst/>
                          </a:prstGeom>
                          <a:noFill/>
                          <a:ln>
                            <a:noFill/>
                            <a:prstDash/>
                          </a:ln>
                        </pic:spPr>
                      </pic:pic>
                    </a:graphicData>
                  </a:graphic>
                </wp:anchor>
              </w:drawing>
            </w:r>
            <w:r>
              <w:rPr>
                <w:rFonts w:ascii="Century Gothic" w:hAnsi="Century Gothic"/>
              </w:rPr>
              <w:t>Spring Soup</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Tray or large pots</w:t>
            </w:r>
          </w:p>
          <w:p w:rsidR="00F61253" w:rsidRDefault="008F4A84">
            <w:pPr>
              <w:pStyle w:val="ListParagraph"/>
              <w:numPr>
                <w:ilvl w:val="0"/>
                <w:numId w:val="1"/>
              </w:numPr>
              <w:spacing w:after="0"/>
              <w:rPr>
                <w:rFonts w:ascii="Century Gothic" w:hAnsi="Century Gothic"/>
              </w:rPr>
            </w:pPr>
            <w:r>
              <w:rPr>
                <w:rFonts w:ascii="Century Gothic" w:hAnsi="Century Gothic"/>
              </w:rPr>
              <w:t>Water</w:t>
            </w:r>
          </w:p>
          <w:p w:rsidR="00F61253" w:rsidRDefault="008F4A84">
            <w:pPr>
              <w:pStyle w:val="ListParagraph"/>
              <w:numPr>
                <w:ilvl w:val="0"/>
                <w:numId w:val="1"/>
              </w:numPr>
              <w:spacing w:after="0"/>
              <w:rPr>
                <w:rFonts w:ascii="Century Gothic" w:hAnsi="Century Gothic"/>
              </w:rPr>
            </w:pPr>
            <w:r>
              <w:rPr>
                <w:rFonts w:ascii="Century Gothic" w:hAnsi="Century Gothic"/>
              </w:rPr>
              <w:t xml:space="preserve">Food </w:t>
            </w:r>
            <w:r>
              <w:rPr>
                <w:rFonts w:ascii="Century Gothic" w:hAnsi="Century Gothic"/>
              </w:rPr>
              <w:t>colouring</w:t>
            </w:r>
          </w:p>
          <w:p w:rsidR="00F61253" w:rsidRDefault="008F4A84">
            <w:pPr>
              <w:pStyle w:val="ListParagraph"/>
              <w:numPr>
                <w:ilvl w:val="0"/>
                <w:numId w:val="1"/>
              </w:numPr>
              <w:spacing w:after="0"/>
              <w:rPr>
                <w:rFonts w:ascii="Century Gothic" w:hAnsi="Century Gothic"/>
              </w:rPr>
            </w:pPr>
            <w:r>
              <w:rPr>
                <w:rFonts w:ascii="Century Gothic" w:hAnsi="Century Gothic"/>
              </w:rPr>
              <w:t>Flowers, leaves, petals</w:t>
            </w:r>
          </w:p>
          <w:p w:rsidR="00F61253" w:rsidRDefault="008F4A84">
            <w:pPr>
              <w:pStyle w:val="ListParagraph"/>
              <w:numPr>
                <w:ilvl w:val="0"/>
                <w:numId w:val="1"/>
              </w:numPr>
              <w:spacing w:after="0"/>
              <w:rPr>
                <w:rFonts w:ascii="Century Gothic" w:hAnsi="Century Gothic"/>
              </w:rPr>
            </w:pPr>
            <w:r>
              <w:rPr>
                <w:rFonts w:ascii="Century Gothic" w:hAnsi="Century Gothic"/>
              </w:rPr>
              <w:t>Wooden spoons</w:t>
            </w:r>
          </w:p>
          <w:p w:rsidR="00F61253" w:rsidRDefault="008F4A84">
            <w:pPr>
              <w:pStyle w:val="ListParagraph"/>
              <w:numPr>
                <w:ilvl w:val="0"/>
                <w:numId w:val="1"/>
              </w:numPr>
              <w:spacing w:after="0"/>
              <w:rPr>
                <w:rFonts w:ascii="Century Gothic" w:hAnsi="Century Gothic"/>
              </w:rPr>
            </w:pPr>
            <w:r>
              <w:rPr>
                <w:rFonts w:ascii="Century Gothic" w:hAnsi="Century Gothic"/>
              </w:rPr>
              <w:t>Ladles</w:t>
            </w:r>
          </w:p>
          <w:p w:rsidR="00F61253" w:rsidRDefault="008F4A84">
            <w:pPr>
              <w:pStyle w:val="ListParagraph"/>
              <w:numPr>
                <w:ilvl w:val="0"/>
                <w:numId w:val="1"/>
              </w:numPr>
              <w:spacing w:after="0"/>
              <w:rPr>
                <w:rFonts w:ascii="Century Gothic" w:hAnsi="Century Gothic"/>
              </w:rPr>
            </w:pPr>
            <w:r>
              <w:rPr>
                <w:rFonts w:ascii="Century Gothic" w:hAnsi="Century Gothic"/>
              </w:rPr>
              <w:t>Small pots/bottles for filling and pouring</w:t>
            </w:r>
          </w:p>
          <w:p w:rsidR="00F61253" w:rsidRDefault="008F4A84">
            <w:pPr>
              <w:pStyle w:val="ListParagraph"/>
              <w:numPr>
                <w:ilvl w:val="0"/>
                <w:numId w:val="1"/>
              </w:numPr>
              <w:spacing w:after="0"/>
              <w:rPr>
                <w:rFonts w:ascii="Century Gothic" w:hAnsi="Century Gothic"/>
              </w:rPr>
            </w:pPr>
            <w:r>
              <w:rPr>
                <w:rFonts w:ascii="Century Gothic" w:hAnsi="Century Gothic"/>
              </w:rPr>
              <w:t>Colanders/sieves</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ind w:left="36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drawing>
                <wp:anchor distT="0" distB="0" distL="114300" distR="114300" simplePos="0" relativeHeight="251681792" behindDoc="0" locked="0" layoutInCell="1" allowOverlap="1">
                  <wp:simplePos x="0" y="0"/>
                  <wp:positionH relativeFrom="column">
                    <wp:posOffset>12701</wp:posOffset>
                  </wp:positionH>
                  <wp:positionV relativeFrom="paragraph">
                    <wp:posOffset>127631</wp:posOffset>
                  </wp:positionV>
                  <wp:extent cx="2628899" cy="1971674"/>
                  <wp:effectExtent l="0" t="0" r="1" b="0"/>
                  <wp:wrapThrough wrapText="bothSides">
                    <wp:wrapPolygon edited="0">
                      <wp:start x="0" y="0"/>
                      <wp:lineTo x="0" y="21294"/>
                      <wp:lineTo x="21449" y="21294"/>
                      <wp:lineTo x="21449" y="0"/>
                      <wp:lineTo x="0" y="0"/>
                    </wp:wrapPolygon>
                  </wp:wrapThrough>
                  <wp:docPr id="3" name="Picture 3" descr="Toddler Sensory Activit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628899" cy="1971674"/>
                          </a:xfrm>
                          <a:prstGeom prst="rect">
                            <a:avLst/>
                          </a:prstGeom>
                          <a:noFill/>
                          <a:ln>
                            <a:noFill/>
                            <a:prstDash/>
                          </a:ln>
                        </pic:spPr>
                      </pic:pic>
                    </a:graphicData>
                  </a:graphic>
                </wp:anchor>
              </w:drawing>
            </w:r>
            <w:r>
              <w:rPr>
                <w:rFonts w:ascii="Century Gothic" w:hAnsi="Century Gothic"/>
              </w:rPr>
              <w:t>Spring Sensory Tub</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Bird seed</w:t>
            </w:r>
          </w:p>
          <w:p w:rsidR="00F61253" w:rsidRDefault="008F4A84">
            <w:pPr>
              <w:pStyle w:val="ListParagraph"/>
              <w:numPr>
                <w:ilvl w:val="0"/>
                <w:numId w:val="1"/>
              </w:numPr>
              <w:spacing w:after="0"/>
              <w:rPr>
                <w:rFonts w:ascii="Century Gothic" w:hAnsi="Century Gothic"/>
              </w:rPr>
            </w:pPr>
            <w:r>
              <w:rPr>
                <w:rFonts w:ascii="Century Gothic" w:hAnsi="Century Gothic"/>
              </w:rPr>
              <w:t>Leaves</w:t>
            </w:r>
          </w:p>
          <w:p w:rsidR="00F61253" w:rsidRDefault="008F4A84">
            <w:pPr>
              <w:pStyle w:val="ListParagraph"/>
              <w:numPr>
                <w:ilvl w:val="0"/>
                <w:numId w:val="1"/>
              </w:numPr>
              <w:spacing w:after="0"/>
              <w:rPr>
                <w:rFonts w:ascii="Century Gothic" w:hAnsi="Century Gothic"/>
              </w:rPr>
            </w:pPr>
            <w:r>
              <w:rPr>
                <w:rFonts w:ascii="Century Gothic" w:hAnsi="Century Gothic"/>
              </w:rPr>
              <w:t>Feathers</w:t>
            </w:r>
          </w:p>
          <w:p w:rsidR="00F61253" w:rsidRDefault="008F4A84">
            <w:pPr>
              <w:pStyle w:val="ListParagraph"/>
              <w:numPr>
                <w:ilvl w:val="0"/>
                <w:numId w:val="1"/>
              </w:numPr>
              <w:spacing w:after="0"/>
              <w:rPr>
                <w:rFonts w:ascii="Century Gothic" w:hAnsi="Century Gothic"/>
              </w:rPr>
            </w:pPr>
            <w:r>
              <w:rPr>
                <w:rFonts w:ascii="Century Gothic" w:hAnsi="Century Gothic"/>
              </w:rPr>
              <w:t>Plastic eggs</w:t>
            </w:r>
          </w:p>
          <w:p w:rsidR="00F61253" w:rsidRDefault="008F4A84">
            <w:pPr>
              <w:pStyle w:val="ListParagraph"/>
              <w:numPr>
                <w:ilvl w:val="0"/>
                <w:numId w:val="1"/>
              </w:numPr>
              <w:spacing w:after="0"/>
              <w:rPr>
                <w:rFonts w:ascii="Century Gothic" w:hAnsi="Century Gothic"/>
              </w:rPr>
            </w:pPr>
            <w:r>
              <w:rPr>
                <w:rFonts w:ascii="Century Gothic" w:hAnsi="Century Gothic"/>
              </w:rPr>
              <w:t>Plastic tools</w:t>
            </w:r>
          </w:p>
          <w:p w:rsidR="00F61253" w:rsidRDefault="00F61253">
            <w:pPr>
              <w:spacing w:after="0"/>
              <w:ind w:left="360"/>
              <w:rPr>
                <w:rFonts w:ascii="Century Gothic" w:hAnsi="Century Gothic"/>
              </w:rPr>
            </w:pPr>
          </w:p>
          <w:p w:rsidR="00F61253" w:rsidRDefault="008F4A84">
            <w:pPr>
              <w:spacing w:after="0"/>
              <w:ind w:left="360"/>
              <w:rPr>
                <w:rFonts w:ascii="Century Gothic" w:hAnsi="Century Gothic"/>
              </w:rPr>
            </w:pPr>
            <w:r>
              <w:rPr>
                <w:rFonts w:ascii="Century Gothic" w:hAnsi="Century Gothic"/>
              </w:rPr>
              <w:t>or</w:t>
            </w:r>
          </w:p>
          <w:p w:rsidR="00F61253" w:rsidRDefault="00F61253">
            <w:pPr>
              <w:spacing w:after="0"/>
              <w:ind w:left="360"/>
              <w:rPr>
                <w:rFonts w:ascii="Century Gothic" w:hAnsi="Century Gothic"/>
              </w:rPr>
            </w:pPr>
          </w:p>
          <w:p w:rsidR="00F61253" w:rsidRDefault="008F4A84">
            <w:pPr>
              <w:pStyle w:val="ListParagraph"/>
              <w:numPr>
                <w:ilvl w:val="0"/>
                <w:numId w:val="1"/>
              </w:numPr>
              <w:spacing w:after="0"/>
              <w:rPr>
                <w:rFonts w:ascii="Century Gothic" w:hAnsi="Century Gothic"/>
              </w:rPr>
            </w:pPr>
            <w:r>
              <w:rPr>
                <w:rFonts w:ascii="Century Gothic" w:hAnsi="Century Gothic"/>
              </w:rPr>
              <w:t>Soil</w:t>
            </w:r>
          </w:p>
          <w:p w:rsidR="00F61253" w:rsidRDefault="008F4A84">
            <w:pPr>
              <w:pStyle w:val="ListParagraph"/>
              <w:numPr>
                <w:ilvl w:val="0"/>
                <w:numId w:val="1"/>
              </w:numPr>
              <w:spacing w:after="0"/>
              <w:rPr>
                <w:rFonts w:ascii="Century Gothic" w:hAnsi="Century Gothic"/>
              </w:rPr>
            </w:pPr>
            <w:r>
              <w:rPr>
                <w:rFonts w:ascii="Century Gothic" w:hAnsi="Century Gothic"/>
              </w:rPr>
              <w:t>Leaves</w:t>
            </w:r>
          </w:p>
          <w:p w:rsidR="00F61253" w:rsidRDefault="008F4A84">
            <w:pPr>
              <w:pStyle w:val="ListParagraph"/>
              <w:numPr>
                <w:ilvl w:val="0"/>
                <w:numId w:val="1"/>
              </w:numPr>
              <w:spacing w:after="0"/>
              <w:rPr>
                <w:rFonts w:ascii="Century Gothic" w:hAnsi="Century Gothic"/>
              </w:rPr>
            </w:pPr>
            <w:r>
              <w:rPr>
                <w:rFonts w:ascii="Century Gothic" w:hAnsi="Century Gothic"/>
              </w:rPr>
              <w:t>Plastic insects</w:t>
            </w:r>
          </w:p>
          <w:p w:rsidR="00F61253" w:rsidRDefault="008F4A84">
            <w:pPr>
              <w:pStyle w:val="ListParagraph"/>
              <w:numPr>
                <w:ilvl w:val="0"/>
                <w:numId w:val="1"/>
              </w:numPr>
              <w:spacing w:after="0"/>
              <w:rPr>
                <w:rFonts w:ascii="Century Gothic" w:hAnsi="Century Gothic"/>
              </w:rPr>
            </w:pPr>
            <w:r>
              <w:rPr>
                <w:rFonts w:ascii="Century Gothic" w:hAnsi="Century Gothic"/>
              </w:rPr>
              <w:t>Plastic tools</w:t>
            </w:r>
          </w:p>
          <w:p w:rsidR="00F61253" w:rsidRDefault="00F61253">
            <w:pPr>
              <w:spacing w:after="0"/>
              <w:rPr>
                <w:rFonts w:ascii="Century Gothic" w:hAnsi="Century Gothic"/>
              </w:rPr>
            </w:pP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lastRenderedPageBreak/>
              <w:drawing>
                <wp:anchor distT="0" distB="0" distL="114300" distR="114300" simplePos="0" relativeHeight="251682816" behindDoc="0" locked="0" layoutInCell="1" allowOverlap="1">
                  <wp:simplePos x="0" y="0"/>
                  <wp:positionH relativeFrom="column">
                    <wp:posOffset>4443</wp:posOffset>
                  </wp:positionH>
                  <wp:positionV relativeFrom="paragraph">
                    <wp:posOffset>129543</wp:posOffset>
                  </wp:positionV>
                  <wp:extent cx="3298185" cy="2038353"/>
                  <wp:effectExtent l="0" t="0" r="0" b="0"/>
                  <wp:wrapThrough wrapText="bothSides">
                    <wp:wrapPolygon edited="0">
                      <wp:start x="0" y="0"/>
                      <wp:lineTo x="0" y="21398"/>
                      <wp:lineTo x="21463" y="21398"/>
                      <wp:lineTo x="21463" y="0"/>
                      <wp:lineTo x="0" y="0"/>
                    </wp:wrapPolygon>
                  </wp:wrapThrough>
                  <wp:docPr id="4" name="Picture 4" descr="Rainbow Soap Foam Bubbles Sensory Play from Fun at Home with Kid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298185" cy="2038353"/>
                          </a:xfrm>
                          <a:prstGeom prst="rect">
                            <a:avLst/>
                          </a:prstGeom>
                          <a:noFill/>
                          <a:ln>
                            <a:noFill/>
                            <a:prstDash/>
                          </a:ln>
                        </pic:spPr>
                      </pic:pic>
                    </a:graphicData>
                  </a:graphic>
                </wp:anchor>
              </w:drawing>
            </w:r>
            <w:r>
              <w:rPr>
                <w:rFonts w:ascii="Century Gothic" w:hAnsi="Century Gothic"/>
              </w:rPr>
              <w:t>Rainbow Foam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Bowls/trays</w:t>
            </w:r>
          </w:p>
          <w:p w:rsidR="00F61253" w:rsidRDefault="008F4A84">
            <w:pPr>
              <w:pStyle w:val="ListParagraph"/>
              <w:numPr>
                <w:ilvl w:val="0"/>
                <w:numId w:val="1"/>
              </w:numPr>
              <w:spacing w:after="0"/>
              <w:rPr>
                <w:rFonts w:ascii="Century Gothic" w:hAnsi="Century Gothic"/>
              </w:rPr>
            </w:pPr>
            <w:r>
              <w:rPr>
                <w:rFonts w:ascii="Century Gothic" w:hAnsi="Century Gothic"/>
              </w:rPr>
              <w:t>Washing up liquid (2 tbsp per bowl)</w:t>
            </w:r>
          </w:p>
          <w:p w:rsidR="00F61253" w:rsidRDefault="008F4A84">
            <w:pPr>
              <w:pStyle w:val="ListParagraph"/>
              <w:numPr>
                <w:ilvl w:val="0"/>
                <w:numId w:val="1"/>
              </w:numPr>
              <w:spacing w:after="0"/>
              <w:rPr>
                <w:rFonts w:ascii="Century Gothic" w:hAnsi="Century Gothic"/>
              </w:rPr>
            </w:pPr>
            <w:r>
              <w:rPr>
                <w:rFonts w:ascii="Century Gothic" w:hAnsi="Century Gothic"/>
              </w:rPr>
              <w:t>Water (100ml per bowl)</w:t>
            </w:r>
          </w:p>
          <w:p w:rsidR="00F61253" w:rsidRDefault="008F4A84">
            <w:pPr>
              <w:pStyle w:val="ListParagraph"/>
              <w:numPr>
                <w:ilvl w:val="0"/>
                <w:numId w:val="1"/>
              </w:numPr>
              <w:spacing w:after="0"/>
              <w:rPr>
                <w:rFonts w:ascii="Century Gothic" w:hAnsi="Century Gothic"/>
              </w:rPr>
            </w:pPr>
            <w:r>
              <w:rPr>
                <w:rFonts w:ascii="Century Gothic" w:hAnsi="Century Gothic"/>
              </w:rPr>
              <w:t>Food colouring</w:t>
            </w:r>
          </w:p>
          <w:p w:rsidR="00F61253" w:rsidRDefault="008F4A84">
            <w:pPr>
              <w:pStyle w:val="ListParagraph"/>
              <w:numPr>
                <w:ilvl w:val="0"/>
                <w:numId w:val="1"/>
              </w:numPr>
              <w:spacing w:after="0"/>
              <w:rPr>
                <w:rFonts w:ascii="Century Gothic" w:hAnsi="Century Gothic"/>
              </w:rPr>
            </w:pPr>
            <w:r>
              <w:rPr>
                <w:rFonts w:ascii="Century Gothic" w:hAnsi="Century Gothic"/>
              </w:rPr>
              <w:t>A mixer/whisk</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lastRenderedPageBreak/>
              <w:drawing>
                <wp:anchor distT="0" distB="0" distL="114300" distR="114300" simplePos="0" relativeHeight="251683840" behindDoc="0" locked="0" layoutInCell="1" allowOverlap="1">
                  <wp:simplePos x="0" y="0"/>
                  <wp:positionH relativeFrom="column">
                    <wp:posOffset>420367</wp:posOffset>
                  </wp:positionH>
                  <wp:positionV relativeFrom="paragraph">
                    <wp:posOffset>384</wp:posOffset>
                  </wp:positionV>
                  <wp:extent cx="1712524" cy="2523305"/>
                  <wp:effectExtent l="0" t="0" r="1976" b="0"/>
                  <wp:wrapThrough wrapText="bothSides">
                    <wp:wrapPolygon edited="0">
                      <wp:start x="0" y="0"/>
                      <wp:lineTo x="0" y="21366"/>
                      <wp:lineTo x="21392" y="21366"/>
                      <wp:lineTo x="21392" y="0"/>
                      <wp:lineTo x="0" y="0"/>
                    </wp:wrapPolygon>
                  </wp:wrapThrough>
                  <wp:docPr id="5" name="Picture 6" descr="http://www.housingaforest.com/wp-content/uploads/2013/04/Rain-Painting-8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712524" cy="2523305"/>
                          </a:xfrm>
                          <a:prstGeom prst="rect">
                            <a:avLst/>
                          </a:prstGeom>
                          <a:noFill/>
                          <a:ln>
                            <a:noFill/>
                            <a:prstDash/>
                          </a:ln>
                        </pic:spPr>
                      </pic:pic>
                    </a:graphicData>
                  </a:graphic>
                </wp:anchor>
              </w:drawing>
            </w: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F61253">
            <w:pPr>
              <w:spacing w:after="0"/>
              <w:jc w:val="center"/>
              <w:rPr>
                <w:rFonts w:ascii="Century Gothic" w:hAnsi="Century Gothic"/>
              </w:rPr>
            </w:pPr>
          </w:p>
          <w:p w:rsidR="00F61253" w:rsidRDefault="008F4A84">
            <w:pPr>
              <w:spacing w:after="0"/>
              <w:jc w:val="center"/>
              <w:rPr>
                <w:rFonts w:ascii="Century Gothic" w:hAnsi="Century Gothic"/>
              </w:rPr>
            </w:pPr>
            <w:r>
              <w:rPr>
                <w:rFonts w:ascii="Century Gothic" w:hAnsi="Century Gothic"/>
              </w:rPr>
              <w:t>Rain Painting</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White paper in a tray</w:t>
            </w:r>
          </w:p>
          <w:p w:rsidR="00F61253" w:rsidRDefault="008F4A84">
            <w:pPr>
              <w:pStyle w:val="ListParagraph"/>
              <w:numPr>
                <w:ilvl w:val="0"/>
                <w:numId w:val="1"/>
              </w:numPr>
              <w:spacing w:after="0"/>
              <w:rPr>
                <w:rFonts w:ascii="Century Gothic" w:hAnsi="Century Gothic"/>
              </w:rPr>
            </w:pPr>
            <w:r>
              <w:rPr>
                <w:rFonts w:ascii="Century Gothic" w:hAnsi="Century Gothic"/>
              </w:rPr>
              <w:t xml:space="preserve">Drops of food colouring, sprinkles of powder paint, scribbles using washable markers/ crayons, or </w:t>
            </w:r>
            <w:r>
              <w:rPr>
                <w:rFonts w:ascii="Century Gothic" w:hAnsi="Century Gothic"/>
              </w:rPr>
              <w:t>broken watercolour paints on the paper</w:t>
            </w:r>
          </w:p>
          <w:p w:rsidR="00F61253" w:rsidRDefault="008F4A84">
            <w:pPr>
              <w:pStyle w:val="ListParagraph"/>
              <w:numPr>
                <w:ilvl w:val="0"/>
                <w:numId w:val="1"/>
              </w:numPr>
              <w:spacing w:after="0"/>
              <w:rPr>
                <w:rFonts w:ascii="Century Gothic" w:hAnsi="Century Gothic"/>
              </w:rPr>
            </w:pPr>
            <w:r>
              <w:rPr>
                <w:rFonts w:ascii="Century Gothic" w:hAnsi="Century Gothic"/>
              </w:rPr>
              <w:t>Rain (or water from a watering can!)</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drawing>
                <wp:anchor distT="0" distB="0" distL="114300" distR="114300" simplePos="0" relativeHeight="251684864" behindDoc="0" locked="0" layoutInCell="1" allowOverlap="1">
                  <wp:simplePos x="0" y="0"/>
                  <wp:positionH relativeFrom="column">
                    <wp:posOffset>233043</wp:posOffset>
                  </wp:positionH>
                  <wp:positionV relativeFrom="paragraph">
                    <wp:posOffset>86996</wp:posOffset>
                  </wp:positionV>
                  <wp:extent cx="2085975" cy="1564483"/>
                  <wp:effectExtent l="0" t="0" r="9525" b="0"/>
                  <wp:wrapThrough wrapText="bothSides">
                    <wp:wrapPolygon edited="0">
                      <wp:start x="0" y="0"/>
                      <wp:lineTo x="0" y="21311"/>
                      <wp:lineTo x="21304" y="21311"/>
                      <wp:lineTo x="21304" y="0"/>
                      <wp:lineTo x="0" y="0"/>
                    </wp:wrapPolygon>
                  </wp:wrapThrough>
                  <wp:docPr id="6" name="Picture 7" descr="https://www.notimeforflashcards.com/wp-content/uploads/2011/03/IMG_131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flipH="1">
                            <a:off x="0" y="0"/>
                            <a:ext cx="2085975" cy="1564483"/>
                          </a:xfrm>
                          <a:prstGeom prst="rect">
                            <a:avLst/>
                          </a:prstGeom>
                          <a:noFill/>
                          <a:ln>
                            <a:noFill/>
                            <a:prstDash/>
                          </a:ln>
                        </pic:spPr>
                      </pic:pic>
                    </a:graphicData>
                  </a:graphic>
                </wp:anchor>
              </w:drawing>
            </w:r>
            <w:r>
              <w:rPr>
                <w:rFonts w:ascii="Century Gothic" w:hAnsi="Century Gothic"/>
              </w:rPr>
              <w:t>Spring Garden Sensory Tray</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Dried split peas</w:t>
            </w:r>
          </w:p>
          <w:p w:rsidR="00F61253" w:rsidRDefault="008F4A84">
            <w:pPr>
              <w:pStyle w:val="ListParagraph"/>
              <w:numPr>
                <w:ilvl w:val="0"/>
                <w:numId w:val="1"/>
              </w:numPr>
              <w:spacing w:after="0"/>
              <w:rPr>
                <w:rFonts w:ascii="Century Gothic" w:hAnsi="Century Gothic"/>
              </w:rPr>
            </w:pPr>
            <w:r>
              <w:rPr>
                <w:rFonts w:ascii="Century Gothic" w:hAnsi="Century Gothic"/>
              </w:rPr>
              <w:t>Dried beans</w:t>
            </w:r>
          </w:p>
          <w:p w:rsidR="00F61253" w:rsidRDefault="008F4A84">
            <w:pPr>
              <w:pStyle w:val="ListParagraph"/>
              <w:numPr>
                <w:ilvl w:val="0"/>
                <w:numId w:val="1"/>
              </w:numPr>
              <w:spacing w:after="0"/>
              <w:rPr>
                <w:rFonts w:ascii="Century Gothic" w:hAnsi="Century Gothic"/>
              </w:rPr>
            </w:pPr>
            <w:r>
              <w:rPr>
                <w:rFonts w:ascii="Century Gothic" w:hAnsi="Century Gothic"/>
              </w:rPr>
              <w:t>Dry lentils</w:t>
            </w:r>
          </w:p>
          <w:p w:rsidR="00F61253" w:rsidRDefault="008F4A84">
            <w:pPr>
              <w:pStyle w:val="ListParagraph"/>
              <w:numPr>
                <w:ilvl w:val="0"/>
                <w:numId w:val="1"/>
              </w:numPr>
              <w:spacing w:after="0"/>
              <w:rPr>
                <w:rFonts w:ascii="Century Gothic" w:hAnsi="Century Gothic"/>
              </w:rPr>
            </w:pPr>
            <w:r>
              <w:rPr>
                <w:rFonts w:ascii="Century Gothic" w:hAnsi="Century Gothic"/>
              </w:rPr>
              <w:t>Dry pasta</w:t>
            </w:r>
          </w:p>
          <w:p w:rsidR="00F61253" w:rsidRDefault="008F4A84">
            <w:pPr>
              <w:pStyle w:val="ListParagraph"/>
              <w:numPr>
                <w:ilvl w:val="0"/>
                <w:numId w:val="1"/>
              </w:numPr>
              <w:spacing w:after="0"/>
              <w:rPr>
                <w:rFonts w:ascii="Century Gothic" w:hAnsi="Century Gothic"/>
              </w:rPr>
            </w:pPr>
            <w:r>
              <w:rPr>
                <w:rFonts w:ascii="Century Gothic" w:hAnsi="Century Gothic"/>
              </w:rPr>
              <w:t>Seeds</w:t>
            </w:r>
          </w:p>
          <w:p w:rsidR="00F61253" w:rsidRDefault="008F4A84">
            <w:pPr>
              <w:pStyle w:val="ListParagraph"/>
              <w:numPr>
                <w:ilvl w:val="0"/>
                <w:numId w:val="1"/>
              </w:numPr>
              <w:spacing w:after="0"/>
              <w:rPr>
                <w:rFonts w:ascii="Century Gothic" w:hAnsi="Century Gothic"/>
              </w:rPr>
            </w:pPr>
            <w:r>
              <w:rPr>
                <w:rFonts w:ascii="Century Gothic" w:hAnsi="Century Gothic"/>
              </w:rPr>
              <w:t>Soil</w:t>
            </w:r>
          </w:p>
          <w:p w:rsidR="00F61253" w:rsidRDefault="008F4A84">
            <w:pPr>
              <w:pStyle w:val="ListParagraph"/>
              <w:numPr>
                <w:ilvl w:val="0"/>
                <w:numId w:val="1"/>
              </w:numPr>
              <w:spacing w:after="0"/>
              <w:rPr>
                <w:rFonts w:ascii="Century Gothic" w:hAnsi="Century Gothic"/>
              </w:rPr>
            </w:pPr>
            <w:r>
              <w:rPr>
                <w:rFonts w:ascii="Century Gothic" w:hAnsi="Century Gothic"/>
              </w:rPr>
              <w:t>Leaves</w:t>
            </w:r>
          </w:p>
          <w:p w:rsidR="00F61253" w:rsidRDefault="008F4A84">
            <w:pPr>
              <w:pStyle w:val="ListParagraph"/>
              <w:numPr>
                <w:ilvl w:val="0"/>
                <w:numId w:val="1"/>
              </w:numPr>
              <w:spacing w:after="0"/>
              <w:rPr>
                <w:rFonts w:ascii="Century Gothic" w:hAnsi="Century Gothic"/>
              </w:rPr>
            </w:pPr>
            <w:r>
              <w:rPr>
                <w:rFonts w:ascii="Century Gothic" w:hAnsi="Century Gothic"/>
              </w:rPr>
              <w:t>Plastic tools and flower pots for digging and pouring</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drawing>
                <wp:anchor distT="0" distB="0" distL="114300" distR="114300" simplePos="0" relativeHeight="251685888" behindDoc="0" locked="0" layoutInCell="1" allowOverlap="1">
                  <wp:simplePos x="0" y="0"/>
                  <wp:positionH relativeFrom="column">
                    <wp:posOffset>15873</wp:posOffset>
                  </wp:positionH>
                  <wp:positionV relativeFrom="paragraph">
                    <wp:posOffset>158748</wp:posOffset>
                  </wp:positionV>
                  <wp:extent cx="2566985" cy="1711327"/>
                  <wp:effectExtent l="0" t="0" r="4765" b="3173"/>
                  <wp:wrapThrough wrapText="bothSides">
                    <wp:wrapPolygon edited="0">
                      <wp:start x="0" y="0"/>
                      <wp:lineTo x="0" y="21400"/>
                      <wp:lineTo x="21482" y="21400"/>
                      <wp:lineTo x="21482" y="0"/>
                      <wp:lineTo x="0" y="0"/>
                    </wp:wrapPolygon>
                  </wp:wrapThrough>
                  <wp:docPr id="7" name="Picture 8" descr="http://3.bp.blogspot.com/-goaYq_nCUrM/UWD8UiK49nI/AAAAAAAAQBM/va85z5JiviM/s1600/Insect+Sensory+Bin+(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2566985" cy="1711327"/>
                          </a:xfrm>
                          <a:prstGeom prst="rect">
                            <a:avLst/>
                          </a:prstGeom>
                          <a:noFill/>
                          <a:ln>
                            <a:noFill/>
                            <a:prstDash/>
                          </a:ln>
                        </pic:spPr>
                      </pic:pic>
                    </a:graphicData>
                  </a:graphic>
                </wp:anchor>
              </w:drawing>
            </w:r>
            <w:r>
              <w:rPr>
                <w:rFonts w:ascii="Century Gothic" w:hAnsi="Century Gothic"/>
              </w:rPr>
              <w:t>Insect Sensory Tray</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pacing w:after="0"/>
              <w:rPr>
                <w:rFonts w:ascii="Century Gothic" w:hAnsi="Century Gothic"/>
              </w:rPr>
            </w:pPr>
            <w:r>
              <w:rPr>
                <w:rFonts w:ascii="Century Gothic" w:hAnsi="Century Gothic"/>
              </w:rPr>
              <w:t>Damp</w:t>
            </w:r>
            <w:r>
              <w:rPr>
                <w:rFonts w:ascii="Century Gothic" w:hAnsi="Century Gothic"/>
              </w:rPr>
              <w:t xml:space="preserve"> coffee grounds</w:t>
            </w:r>
          </w:p>
          <w:p w:rsidR="00F61253" w:rsidRDefault="008F4A84">
            <w:pPr>
              <w:pStyle w:val="ListParagraph"/>
              <w:numPr>
                <w:ilvl w:val="0"/>
                <w:numId w:val="1"/>
              </w:numPr>
              <w:spacing w:after="0"/>
              <w:rPr>
                <w:rFonts w:ascii="Century Gothic" w:hAnsi="Century Gothic"/>
              </w:rPr>
            </w:pPr>
            <w:r>
              <w:rPr>
                <w:rFonts w:ascii="Century Gothic" w:hAnsi="Century Gothic"/>
              </w:rPr>
              <w:t>Toy insects/bugs hidden in the coffee grounds</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rFonts w:ascii="Century Gothic" w:hAnsi="Century Gothic"/>
                <w:noProof/>
                <w:lang w:eastAsia="en-GB"/>
              </w:rPr>
              <w:lastRenderedPageBreak/>
              <w:drawing>
                <wp:anchor distT="0" distB="0" distL="114300" distR="114300" simplePos="0" relativeHeight="251686912" behindDoc="0" locked="0" layoutInCell="1" allowOverlap="1">
                  <wp:simplePos x="0" y="0"/>
                  <wp:positionH relativeFrom="column">
                    <wp:posOffset>223515</wp:posOffset>
                  </wp:positionH>
                  <wp:positionV relativeFrom="paragraph">
                    <wp:posOffset>3172</wp:posOffset>
                  </wp:positionV>
                  <wp:extent cx="2111532" cy="2695578"/>
                  <wp:effectExtent l="0" t="0" r="3018" b="9522"/>
                  <wp:wrapThrough wrapText="bothSides">
                    <wp:wrapPolygon edited="0">
                      <wp:start x="0" y="0"/>
                      <wp:lineTo x="0" y="21371"/>
                      <wp:lineTo x="21438" y="21371"/>
                      <wp:lineTo x="21438" y="0"/>
                      <wp:lineTo x="0" y="0"/>
                    </wp:wrapPolygon>
                  </wp:wrapThrough>
                  <wp:docPr id="8" name="Picture 9" descr="http://4.bp.blogspot.com/-1VaL-7xRtkY/UDqFJs0FGlI/AAAAAAAAKL4/IhOC7fjhx70/s1600/Edible+Nests+Collag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2111532" cy="2695578"/>
                          </a:xfrm>
                          <a:prstGeom prst="rect">
                            <a:avLst/>
                          </a:prstGeom>
                          <a:noFill/>
                          <a:ln>
                            <a:noFill/>
                            <a:prstDash/>
                          </a:ln>
                        </pic:spPr>
                      </pic:pic>
                    </a:graphicData>
                  </a:graphic>
                </wp:anchor>
              </w:drawing>
            </w:r>
            <w:r>
              <w:rPr>
                <w:rFonts w:ascii="Century Gothic" w:hAnsi="Century Gothic"/>
                <w:lang w:eastAsia="en-GB"/>
              </w:rPr>
              <w:t>Edible Nests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Shredded Wheat (grass)</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Bran (twigs)</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Peanut butter and chocolate chips (mud)</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Marshmallows (eggs)</w:t>
            </w:r>
            <w:r>
              <w:rPr>
                <w:rFonts w:ascii="Century Gothic" w:eastAsia="Times New Roman" w:hAnsi="Century Gothic" w:cs="Arial"/>
                <w:spacing w:val="8"/>
                <w:szCs w:val="29"/>
                <w:lang w:eastAsia="en-GB"/>
              </w:rPr>
              <w:br/>
            </w:r>
          </w:p>
          <w:p w:rsidR="00F61253" w:rsidRDefault="008F4A84">
            <w:pPr>
              <w:shd w:val="clear" w:color="auto" w:fill="FFFFFF"/>
              <w:spacing w:after="0"/>
            </w:pPr>
            <w:r>
              <w:rPr>
                <w:rFonts w:ascii="Century Gothic" w:eastAsia="Times New Roman" w:hAnsi="Century Gothic" w:cs="Arial"/>
                <w:spacing w:val="8"/>
                <w:lang w:eastAsia="en-GB"/>
              </w:rPr>
              <w:t xml:space="preserve">Melt peanut butter and chocolate chips on low heat, stirring constantly (this </w:t>
            </w:r>
            <w:r>
              <w:rPr>
                <w:rFonts w:ascii="Century Gothic" w:eastAsia="Times New Roman" w:hAnsi="Century Gothic" w:cs="Arial"/>
                <w:spacing w:val="8"/>
                <w:lang w:eastAsia="en-GB"/>
              </w:rPr>
              <w:t>could be done before your child joins in if safer). Once the ‘mud’ is melted and blended add the ‘twigs’ and ‘grass’.  Line two cookie sheets with baking paper and form nests from the mixture.  Refrigerate the nests until hardened</w:t>
            </w:r>
            <w:r>
              <w:rPr>
                <w:rFonts w:ascii="Arial" w:eastAsia="Times New Roman" w:hAnsi="Arial" w:cs="Arial"/>
                <w:spacing w:val="8"/>
                <w:sz w:val="29"/>
                <w:szCs w:val="29"/>
                <w:lang w:eastAsia="en-GB"/>
              </w:rPr>
              <w:t xml:space="preserve">. </w:t>
            </w:r>
            <w:r>
              <w:rPr>
                <w:rFonts w:ascii="Century Gothic" w:eastAsia="Times New Roman" w:hAnsi="Century Gothic" w:cs="Arial"/>
                <w:spacing w:val="8"/>
                <w:szCs w:val="29"/>
                <w:lang w:eastAsia="en-GB"/>
              </w:rPr>
              <w:t>Once hard, add marshmall</w:t>
            </w:r>
            <w:r>
              <w:rPr>
                <w:rFonts w:ascii="Century Gothic" w:eastAsia="Times New Roman" w:hAnsi="Century Gothic" w:cs="Arial"/>
                <w:spacing w:val="8"/>
                <w:szCs w:val="29"/>
                <w:lang w:eastAsia="en-GB"/>
              </w:rPr>
              <w:t>ows on top.</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jc w:val="center"/>
              <w:rPr>
                <w:rFonts w:ascii="Century Gothic" w:hAnsi="Century Gothic"/>
                <w:lang w:eastAsia="en-GB"/>
              </w:rPr>
            </w:pPr>
          </w:p>
          <w:p w:rsidR="00F61253" w:rsidRDefault="008F4A84">
            <w:pPr>
              <w:spacing w:after="0"/>
              <w:jc w:val="center"/>
            </w:pPr>
            <w:r>
              <w:rPr>
                <w:noProof/>
                <w:lang w:eastAsia="en-GB"/>
              </w:rPr>
              <w:drawing>
                <wp:inline distT="0" distB="0" distL="0" distR="0">
                  <wp:extent cx="2381253" cy="1695453"/>
                  <wp:effectExtent l="0" t="0" r="0" b="0"/>
                  <wp:docPr id="9" name="Picture 10" descr="parachute and balls music ideas for toddlers/babi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381253" cy="1695453"/>
                          </a:xfrm>
                          <a:prstGeom prst="rect">
                            <a:avLst/>
                          </a:prstGeom>
                          <a:noFill/>
                          <a:ln>
                            <a:noFill/>
                            <a:prstDash/>
                          </a:ln>
                        </pic:spPr>
                      </pic:pic>
                    </a:graphicData>
                  </a:graphic>
                </wp:inline>
              </w:drawing>
            </w:r>
          </w:p>
          <w:p w:rsidR="00F61253" w:rsidRDefault="00F61253">
            <w:pPr>
              <w:spacing w:after="0"/>
              <w:jc w:val="center"/>
              <w:rPr>
                <w:rFonts w:ascii="Century Gothic" w:hAnsi="Century Gothic"/>
                <w:lang w:eastAsia="en-GB"/>
              </w:rPr>
            </w:pPr>
          </w:p>
          <w:p w:rsidR="00F61253" w:rsidRDefault="008F4A84">
            <w:pPr>
              <w:spacing w:after="0"/>
              <w:jc w:val="center"/>
              <w:rPr>
                <w:rFonts w:ascii="Century Gothic" w:hAnsi="Century Gothic"/>
                <w:lang w:eastAsia="en-GB"/>
              </w:rPr>
            </w:pPr>
            <w:r>
              <w:rPr>
                <w:rFonts w:ascii="Century Gothic" w:hAnsi="Century Gothic"/>
                <w:lang w:eastAsia="en-GB"/>
              </w:rPr>
              <w:t>Spring Parachute Games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Parachute or large sheet</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Balloons, flowers, petals, or leaves</w:t>
            </w:r>
          </w:p>
          <w:p w:rsidR="00F61253" w:rsidRDefault="008F4A84">
            <w:p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Place the objects on top of the parachute and watch them move up and down. Try to keep them on the parachute/sheet!</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drawing>
                <wp:anchor distT="0" distB="0" distL="114300" distR="114300" simplePos="0" relativeHeight="251688960" behindDoc="0" locked="0" layoutInCell="1" allowOverlap="1">
                  <wp:simplePos x="0" y="0"/>
                  <wp:positionH relativeFrom="column">
                    <wp:posOffset>109215</wp:posOffset>
                  </wp:positionH>
                  <wp:positionV relativeFrom="paragraph">
                    <wp:posOffset>3172</wp:posOffset>
                  </wp:positionV>
                  <wp:extent cx="2333621" cy="2333621"/>
                  <wp:effectExtent l="0" t="0" r="0" b="0"/>
                  <wp:wrapThrough wrapText="bothSides">
                    <wp:wrapPolygon edited="0">
                      <wp:start x="0" y="0"/>
                      <wp:lineTo x="0" y="21341"/>
                      <wp:lineTo x="21341" y="21341"/>
                      <wp:lineTo x="21341" y="0"/>
                      <wp:lineTo x="0" y="0"/>
                    </wp:wrapPolygon>
                  </wp:wrapThrough>
                  <wp:docPr id="10" name="Picture 11" descr="Light toy reflected onto umbrella, chiffon and shiny dish by Bea Brigham ââ"/>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333621" cy="2333621"/>
                          </a:xfrm>
                          <a:prstGeom prst="rect">
                            <a:avLst/>
                          </a:prstGeom>
                          <a:noFill/>
                          <a:ln>
                            <a:noFill/>
                            <a:prstDash/>
                          </a:ln>
                        </pic:spPr>
                      </pic:pic>
                    </a:graphicData>
                  </a:graphic>
                </wp:anchor>
              </w:drawing>
            </w:r>
            <w:r>
              <w:rPr>
                <w:rFonts w:ascii="Century Gothic" w:hAnsi="Century Gothic"/>
                <w:lang w:eastAsia="en-GB"/>
              </w:rPr>
              <w:t xml:space="preserve">Spring Weather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 xml:space="preserve">White umbrella or </w:t>
            </w:r>
            <w:r>
              <w:rPr>
                <w:rFonts w:ascii="Century Gothic" w:eastAsia="Times New Roman" w:hAnsi="Century Gothic" w:cs="Arial"/>
                <w:spacing w:val="8"/>
                <w:szCs w:val="29"/>
                <w:lang w:eastAsia="en-GB"/>
              </w:rPr>
              <w:t>sheet (this could be placed hanging over the edge of a table or chairs)</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Metal dish/tin foil/mirror</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Lights</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Disco ball</w:t>
            </w:r>
          </w:p>
          <w:p w:rsidR="00F61253" w:rsidRDefault="00F61253">
            <w:pPr>
              <w:shd w:val="clear" w:color="auto" w:fill="FFFFFF"/>
              <w:spacing w:after="0"/>
              <w:rPr>
                <w:rFonts w:ascii="Century Gothic" w:eastAsia="Times New Roman" w:hAnsi="Century Gothic" w:cs="Arial"/>
                <w:spacing w:val="8"/>
                <w:szCs w:val="29"/>
                <w:lang w:eastAsia="en-GB"/>
              </w:rPr>
            </w:pPr>
          </w:p>
          <w:p w:rsidR="00F61253" w:rsidRDefault="008F4A84">
            <w:p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You could also include ‘rain’ by spraying water, and ‘sunshine’ by shining yellow light and feeling heat packs/a hot water bottle</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spacing w:after="0"/>
              <w:jc w:val="center"/>
            </w:pPr>
            <w:r>
              <w:rPr>
                <w:noProof/>
                <w:lang w:eastAsia="en-GB"/>
              </w:rPr>
              <w:drawing>
                <wp:inline distT="0" distB="0" distL="0" distR="0">
                  <wp:extent cx="2190746" cy="2190746"/>
                  <wp:effectExtent l="0" t="0" r="4" b="4"/>
                  <wp:docPr id="11" name="Picture 11" descr="Image result for raining on you attention autis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190746" cy="2190746"/>
                          </a:xfrm>
                          <a:prstGeom prst="rect">
                            <a:avLst/>
                          </a:prstGeom>
                          <a:noFill/>
                          <a:ln>
                            <a:noFill/>
                            <a:prstDash/>
                          </a:ln>
                        </pic:spPr>
                      </pic:pic>
                    </a:graphicData>
                  </a:graphic>
                </wp:inline>
              </w:drawing>
            </w:r>
          </w:p>
          <w:p w:rsidR="00F61253" w:rsidRDefault="008F4A84">
            <w:pPr>
              <w:spacing w:after="0"/>
              <w:jc w:val="center"/>
              <w:rPr>
                <w:rFonts w:ascii="Century Gothic" w:hAnsi="Century Gothic"/>
                <w:lang w:eastAsia="en-GB"/>
              </w:rPr>
            </w:pPr>
            <w:r>
              <w:rPr>
                <w:rFonts w:ascii="Century Gothic" w:hAnsi="Century Gothic"/>
                <w:lang w:eastAsia="en-GB"/>
              </w:rPr>
              <w:t>Colour Storm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Two trays or one tray and a chopping board</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Corn Flour</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Water</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Colourful paints</w:t>
            </w:r>
          </w:p>
          <w:p w:rsidR="00F61253" w:rsidRDefault="00F61253">
            <w:pPr>
              <w:shd w:val="clear" w:color="auto" w:fill="FFFFFF"/>
              <w:spacing w:after="0"/>
              <w:rPr>
                <w:rFonts w:ascii="Century Gothic" w:eastAsia="Times New Roman" w:hAnsi="Century Gothic" w:cs="Arial"/>
                <w:spacing w:val="8"/>
                <w:szCs w:val="29"/>
                <w:lang w:eastAsia="en-GB"/>
              </w:rPr>
            </w:pPr>
          </w:p>
          <w:p w:rsidR="00F61253" w:rsidRDefault="008F4A84">
            <w:p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 xml:space="preserve">Mix the corn flour with water in one tray, so that it becomes a consistency that feels solid when you first touch it, but then starts to ‘melt’. Add dots of </w:t>
            </w:r>
            <w:r>
              <w:rPr>
                <w:rFonts w:ascii="Century Gothic" w:eastAsia="Times New Roman" w:hAnsi="Century Gothic" w:cs="Arial"/>
                <w:spacing w:val="8"/>
                <w:szCs w:val="29"/>
                <w:lang w:eastAsia="en-GB"/>
              </w:rPr>
              <w:t>colourful paint on top of the mixture. Place the second tray or the chopping board on top and press down, then slowly lift up</w:t>
            </w:r>
          </w:p>
        </w:tc>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r w:rsidR="00F61253">
        <w:tblPrEx>
          <w:tblCellMar>
            <w:top w:w="0" w:type="dxa"/>
            <w:bottom w:w="0" w:type="dxa"/>
          </w:tblCellMar>
        </w:tblPrEx>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jc w:val="center"/>
              <w:rPr>
                <w:lang w:eastAsia="en-GB"/>
              </w:rPr>
            </w:pPr>
          </w:p>
          <w:p w:rsidR="00F61253" w:rsidRDefault="008F4A84">
            <w:pPr>
              <w:spacing w:after="0"/>
              <w:jc w:val="center"/>
            </w:pPr>
            <w:r>
              <w:rPr>
                <w:noProof/>
                <w:lang w:eastAsia="en-GB"/>
              </w:rPr>
              <w:drawing>
                <wp:inline distT="0" distB="0" distL="0" distR="0">
                  <wp:extent cx="1661601" cy="2215463"/>
                  <wp:effectExtent l="0" t="0" r="0" b="0"/>
                  <wp:docPr id="12" name="Picture 12" descr="Image result for raining on you attention autis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1661601" cy="2215463"/>
                          </a:xfrm>
                          <a:prstGeom prst="rect">
                            <a:avLst/>
                          </a:prstGeom>
                          <a:noFill/>
                          <a:ln>
                            <a:noFill/>
                            <a:prstDash/>
                          </a:ln>
                        </pic:spPr>
                      </pic:pic>
                    </a:graphicData>
                  </a:graphic>
                </wp:inline>
              </w:drawing>
            </w:r>
          </w:p>
          <w:p w:rsidR="00F61253" w:rsidRDefault="00F61253">
            <w:pPr>
              <w:spacing w:after="0"/>
              <w:jc w:val="center"/>
              <w:rPr>
                <w:lang w:eastAsia="en-GB"/>
              </w:rPr>
            </w:pPr>
          </w:p>
          <w:p w:rsidR="00F61253" w:rsidRDefault="008F4A84">
            <w:pPr>
              <w:spacing w:after="0"/>
              <w:jc w:val="center"/>
              <w:rPr>
                <w:rFonts w:ascii="Century Gothic" w:hAnsi="Century Gothic"/>
                <w:lang w:eastAsia="en-GB"/>
              </w:rPr>
            </w:pPr>
            <w:r>
              <w:rPr>
                <w:rFonts w:ascii="Century Gothic" w:hAnsi="Century Gothic"/>
                <w:lang w:eastAsia="en-GB"/>
              </w:rPr>
              <w:t>Raining on you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Umbrella (preferably see-through, but any will do)</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Watering can (toy or real with sprinkle attachment)</w:t>
            </w:r>
          </w:p>
          <w:p w:rsidR="00F61253" w:rsidRDefault="008F4A84">
            <w:pPr>
              <w:pStyle w:val="ListParagraph"/>
              <w:numPr>
                <w:ilvl w:val="0"/>
                <w:numId w:val="1"/>
              </w:num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Water</w:t>
            </w:r>
          </w:p>
          <w:p w:rsidR="00F61253" w:rsidRDefault="00F61253">
            <w:pPr>
              <w:shd w:val="clear" w:color="auto" w:fill="FFFFFF"/>
              <w:spacing w:after="0"/>
              <w:rPr>
                <w:rFonts w:ascii="Century Gothic" w:eastAsia="Times New Roman" w:hAnsi="Century Gothic" w:cs="Arial"/>
                <w:spacing w:val="8"/>
                <w:szCs w:val="29"/>
                <w:lang w:eastAsia="en-GB"/>
              </w:rPr>
            </w:pPr>
          </w:p>
          <w:p w:rsidR="00F61253" w:rsidRDefault="008F4A84">
            <w:pPr>
              <w:shd w:val="clear" w:color="auto" w:fill="FFFFFF"/>
              <w:spacing w:after="0"/>
              <w:rPr>
                <w:rFonts w:ascii="Century Gothic" w:eastAsia="Times New Roman" w:hAnsi="Century Gothic" w:cs="Arial"/>
                <w:spacing w:val="8"/>
                <w:szCs w:val="29"/>
                <w:lang w:eastAsia="en-GB"/>
              </w:rPr>
            </w:pPr>
            <w:r>
              <w:rPr>
                <w:rFonts w:ascii="Century Gothic" w:eastAsia="Times New Roman" w:hAnsi="Century Gothic" w:cs="Arial"/>
                <w:spacing w:val="8"/>
                <w:szCs w:val="29"/>
                <w:lang w:eastAsia="en-GB"/>
              </w:rPr>
              <w:t xml:space="preserve">One person sits holding the umbrella, the other slowly pours the water over the umbrella, so that it trickles down all around them. </w:t>
            </w:r>
          </w:p>
        </w:tc>
        <w:tc>
          <w:tcPr>
            <w:tcW w:w="3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61253" w:rsidRDefault="00F61253">
            <w:pPr>
              <w:spacing w:after="0"/>
              <w:rPr>
                <w:rFonts w:ascii="Century Gothic" w:hAnsi="Century Gothic"/>
              </w:rPr>
            </w:pPr>
          </w:p>
        </w:tc>
      </w:tr>
    </w:tbl>
    <w:p w:rsidR="00F61253" w:rsidRDefault="00F61253">
      <w:pPr>
        <w:rPr>
          <w:rFonts w:ascii="Century Gothic" w:hAnsi="Century Gothic"/>
          <w:sz w:val="24"/>
        </w:rPr>
      </w:pPr>
    </w:p>
    <w:sectPr w:rsidR="00F61253">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F4A84">
      <w:pPr>
        <w:spacing w:after="0"/>
      </w:pPr>
      <w:r>
        <w:separator/>
      </w:r>
    </w:p>
  </w:endnote>
  <w:endnote w:type="continuationSeparator" w:id="0">
    <w:p w:rsidR="00000000" w:rsidRDefault="008F4A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F4A84">
      <w:pPr>
        <w:spacing w:after="0"/>
      </w:pPr>
      <w:r>
        <w:rPr>
          <w:color w:val="000000"/>
        </w:rPr>
        <w:separator/>
      </w:r>
    </w:p>
  </w:footnote>
  <w:footnote w:type="continuationSeparator" w:id="0">
    <w:p w:rsidR="00000000" w:rsidRDefault="008F4A8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443DEE"/>
    <w:multiLevelType w:val="multilevel"/>
    <w:tmpl w:val="20187DEC"/>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F61253"/>
    <w:rsid w:val="008F4A84"/>
    <w:rsid w:val="00F61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3DAA7DD4-84E0-446D-A078-1E1295C7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578</Words>
  <Characters>3297</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Webb</dc:creator>
  <dc:description/>
  <cp:lastModifiedBy>ellie webb</cp:lastModifiedBy>
  <cp:revision>2</cp:revision>
  <dcterms:created xsi:type="dcterms:W3CDTF">2020-04-15T09:52:00Z</dcterms:created>
  <dcterms:modified xsi:type="dcterms:W3CDTF">2020-04-15T09:52:00Z</dcterms:modified>
</cp:coreProperties>
</file>