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238F" w14:textId="77777777" w:rsidR="00400B81" w:rsidRPr="00400B81" w:rsidRDefault="00400B81" w:rsidP="00400B81">
      <w:pPr>
        <w:shd w:val="clear" w:color="auto" w:fill="FFFFFF"/>
        <w:spacing w:after="240"/>
        <w:jc w:val="center"/>
        <w:outlineLvl w:val="1"/>
        <w:rPr>
          <w:rFonts w:ascii="Arial" w:eastAsia="Times New Roman" w:hAnsi="Arial" w:cs="Arial"/>
          <w:b/>
          <w:bCs/>
          <w:color w:val="272724"/>
          <w:sz w:val="32"/>
          <w:szCs w:val="32"/>
          <w:lang w:eastAsia="en-GB"/>
        </w:rPr>
      </w:pPr>
      <w:r w:rsidRPr="00400B81">
        <w:rPr>
          <w:rFonts w:ascii="Arial" w:eastAsia="Times New Roman" w:hAnsi="Arial" w:cs="Arial"/>
          <w:b/>
          <w:bCs/>
          <w:color w:val="272724"/>
          <w:sz w:val="32"/>
          <w:szCs w:val="32"/>
          <w:lang w:eastAsia="en-GB"/>
        </w:rPr>
        <w:t>LOCAL GOVERNMENT PENSION SCHEME</w:t>
      </w:r>
      <w:r w:rsidR="000170C1">
        <w:rPr>
          <w:rFonts w:ascii="Arial" w:eastAsia="Times New Roman" w:hAnsi="Arial" w:cs="Arial"/>
          <w:b/>
          <w:bCs/>
          <w:color w:val="272724"/>
          <w:sz w:val="32"/>
          <w:szCs w:val="32"/>
          <w:lang w:eastAsia="en-GB"/>
        </w:rPr>
        <w:t xml:space="preserve"> (LGPS)</w:t>
      </w:r>
    </w:p>
    <w:p w14:paraId="4A0DF74C" w14:textId="77777777" w:rsidR="000170C1" w:rsidRDefault="00400B81" w:rsidP="00CA6B1E">
      <w:pPr>
        <w:shd w:val="clear" w:color="auto" w:fill="FFFFFF"/>
        <w:spacing w:after="240"/>
        <w:outlineLvl w:val="1"/>
        <w:rPr>
          <w:rFonts w:ascii="Arial" w:eastAsia="Times New Roman" w:hAnsi="Arial" w:cs="Arial"/>
          <w:bCs/>
          <w:color w:val="272724"/>
          <w:lang w:eastAsia="en-GB"/>
        </w:rPr>
      </w:pPr>
      <w:r>
        <w:rPr>
          <w:rFonts w:ascii="Arial" w:eastAsia="Times New Roman" w:hAnsi="Arial" w:cs="Arial"/>
          <w:bCs/>
          <w:color w:val="272724"/>
          <w:lang w:eastAsia="en-GB"/>
        </w:rPr>
        <w:t>This booklet is intended to giv</w:t>
      </w:r>
      <w:r w:rsidR="006F589C">
        <w:rPr>
          <w:rFonts w:ascii="Arial" w:eastAsia="Times New Roman" w:hAnsi="Arial" w:cs="Arial"/>
          <w:bCs/>
          <w:color w:val="272724"/>
          <w:lang w:eastAsia="en-GB"/>
        </w:rPr>
        <w:t>e non-Teaching based staff some basic i</w:t>
      </w:r>
      <w:r>
        <w:rPr>
          <w:rFonts w:ascii="Arial" w:eastAsia="Times New Roman" w:hAnsi="Arial" w:cs="Arial"/>
          <w:bCs/>
          <w:color w:val="272724"/>
          <w:lang w:eastAsia="en-GB"/>
        </w:rPr>
        <w:t>nformation about the Local Government Pension Scheme</w:t>
      </w:r>
      <w:r w:rsidR="006F589C">
        <w:rPr>
          <w:rFonts w:ascii="Arial" w:eastAsia="Times New Roman" w:hAnsi="Arial" w:cs="Arial"/>
          <w:bCs/>
          <w:color w:val="272724"/>
          <w:lang w:eastAsia="en-GB"/>
        </w:rPr>
        <w:t xml:space="preserve">.  </w:t>
      </w:r>
      <w:r w:rsidR="000170C1">
        <w:rPr>
          <w:rFonts w:ascii="Arial" w:eastAsia="Times New Roman" w:hAnsi="Arial" w:cs="Arial"/>
          <w:bCs/>
          <w:color w:val="272724"/>
          <w:lang w:eastAsia="en-GB"/>
        </w:rPr>
        <w:t xml:space="preserve"> The Scheme is managed by the Royal County of Berkshire Pension Fund and you should refer directly to them if you have any questions. </w:t>
      </w:r>
    </w:p>
    <w:p w14:paraId="14D4F574" w14:textId="77777777" w:rsidR="000170C1" w:rsidRDefault="000170C1" w:rsidP="000170C1">
      <w:pPr>
        <w:shd w:val="clear" w:color="auto" w:fill="FFFFFF"/>
        <w:spacing w:after="240"/>
        <w:outlineLvl w:val="1"/>
        <w:rPr>
          <w:rFonts w:ascii="Arial" w:eastAsia="Times New Roman" w:hAnsi="Arial" w:cs="Arial"/>
          <w:b/>
          <w:bCs/>
          <w:color w:val="272724"/>
          <w:lang w:eastAsia="en-GB"/>
        </w:rPr>
      </w:pPr>
      <w:r w:rsidRPr="00741E5B">
        <w:rPr>
          <w:rFonts w:ascii="Arial" w:eastAsia="Times New Roman" w:hAnsi="Arial" w:cs="Arial"/>
          <w:b/>
          <w:bCs/>
          <w:color w:val="272724"/>
          <w:lang w:eastAsia="en-GB"/>
        </w:rPr>
        <w:t>Why is being in a Pension scheme a good idea?</w:t>
      </w:r>
    </w:p>
    <w:p w14:paraId="48D92A9F" w14:textId="77777777" w:rsidR="000170C1" w:rsidRDefault="000170C1" w:rsidP="000170C1">
      <w:pPr>
        <w:shd w:val="clear" w:color="auto" w:fill="FFFFFF"/>
        <w:spacing w:after="240"/>
        <w:outlineLvl w:val="1"/>
        <w:rPr>
          <w:rFonts w:ascii="Arial" w:eastAsia="Times New Roman" w:hAnsi="Arial" w:cs="Arial"/>
          <w:bCs/>
          <w:color w:val="272724"/>
          <w:lang w:eastAsia="en-GB"/>
        </w:rPr>
      </w:pPr>
      <w:r>
        <w:rPr>
          <w:rFonts w:ascii="Arial" w:eastAsia="Times New Roman" w:hAnsi="Arial" w:cs="Arial"/>
          <w:bCs/>
          <w:color w:val="272724"/>
          <w:lang w:eastAsia="en-GB"/>
        </w:rPr>
        <w:t xml:space="preserve">The State Pension doesn’t pay enough for people to live on when they retire so it is important that people have other methods of income set aside for when they retire whether that be savings/investments, equity release, property or a pension. </w:t>
      </w:r>
    </w:p>
    <w:p w14:paraId="4E44FA8A" w14:textId="77777777" w:rsidR="000170C1" w:rsidRDefault="000170C1" w:rsidP="000170C1">
      <w:pPr>
        <w:shd w:val="clear" w:color="auto" w:fill="FFFFFF"/>
        <w:spacing w:after="240"/>
        <w:outlineLvl w:val="1"/>
        <w:rPr>
          <w:rFonts w:ascii="Arial" w:eastAsia="Times New Roman" w:hAnsi="Arial" w:cs="Arial"/>
          <w:bCs/>
          <w:color w:val="272724"/>
          <w:lang w:eastAsia="en-GB"/>
        </w:rPr>
      </w:pPr>
      <w:r>
        <w:rPr>
          <w:rFonts w:ascii="Arial" w:eastAsia="Times New Roman" w:hAnsi="Arial" w:cs="Arial"/>
          <w:bCs/>
          <w:color w:val="272724"/>
          <w:lang w:eastAsia="en-GB"/>
        </w:rPr>
        <w:t>Pensions have a number of important advantages that will make your savings grow more rapidly than might otherwise be the case.   A pension is basically a long term savings plan with tax relief. There are numerous benefits to having a pension scheme including:-</w:t>
      </w:r>
    </w:p>
    <w:p w14:paraId="474C65BC" w14:textId="77777777" w:rsidR="000170C1" w:rsidRDefault="000170C1" w:rsidP="000170C1">
      <w:pPr>
        <w:pStyle w:val="ListParagraph"/>
        <w:numPr>
          <w:ilvl w:val="0"/>
          <w:numId w:val="16"/>
        </w:numPr>
        <w:shd w:val="clear" w:color="auto" w:fill="FFFFFF"/>
        <w:spacing w:after="240"/>
        <w:ind w:left="284"/>
        <w:outlineLvl w:val="1"/>
        <w:rPr>
          <w:rFonts w:ascii="Arial" w:eastAsia="Times New Roman" w:hAnsi="Arial" w:cs="Arial"/>
          <w:bCs/>
          <w:color w:val="272724"/>
          <w:lang w:eastAsia="en-GB"/>
        </w:rPr>
      </w:pPr>
      <w:r w:rsidRPr="00741E5B">
        <w:rPr>
          <w:rFonts w:ascii="Arial" w:eastAsia="Times New Roman" w:hAnsi="Arial" w:cs="Arial"/>
          <w:bCs/>
          <w:color w:val="272724"/>
          <w:lang w:eastAsia="en-GB"/>
        </w:rPr>
        <w:t xml:space="preserve">Getting tax relief on pensions means some of your money that would have gone to the Government as tax goes into your pension instead.  </w:t>
      </w:r>
    </w:p>
    <w:p w14:paraId="58E7C2D3" w14:textId="77777777" w:rsidR="000170C1" w:rsidRDefault="000170C1" w:rsidP="000170C1">
      <w:pPr>
        <w:pStyle w:val="ListParagraph"/>
        <w:numPr>
          <w:ilvl w:val="0"/>
          <w:numId w:val="16"/>
        </w:numPr>
        <w:shd w:val="clear" w:color="auto" w:fill="FFFFFF"/>
        <w:spacing w:after="240"/>
        <w:ind w:left="284"/>
        <w:outlineLvl w:val="1"/>
        <w:rPr>
          <w:rFonts w:ascii="Arial" w:eastAsia="Times New Roman" w:hAnsi="Arial" w:cs="Arial"/>
          <w:bCs/>
          <w:color w:val="272724"/>
          <w:lang w:eastAsia="en-GB"/>
        </w:rPr>
      </w:pPr>
      <w:r>
        <w:rPr>
          <w:rFonts w:ascii="Arial" w:eastAsia="Times New Roman" w:hAnsi="Arial" w:cs="Arial"/>
          <w:bCs/>
          <w:color w:val="272724"/>
          <w:lang w:eastAsia="en-GB"/>
        </w:rPr>
        <w:t>A  lump sum payment is paid to whoever you nominate on your Expression of Wish form in the event of your death</w:t>
      </w:r>
      <w:r w:rsidR="00B06BD8">
        <w:rPr>
          <w:rFonts w:ascii="Arial" w:eastAsia="Times New Roman" w:hAnsi="Arial" w:cs="Arial"/>
          <w:bCs/>
          <w:color w:val="272724"/>
          <w:lang w:eastAsia="en-GB"/>
        </w:rPr>
        <w:t xml:space="preserve"> (death grant)</w:t>
      </w:r>
    </w:p>
    <w:p w14:paraId="4E29F736" w14:textId="77777777" w:rsidR="000170C1" w:rsidRDefault="000170C1" w:rsidP="000170C1">
      <w:pPr>
        <w:pStyle w:val="ListParagraph"/>
        <w:numPr>
          <w:ilvl w:val="0"/>
          <w:numId w:val="16"/>
        </w:numPr>
        <w:shd w:val="clear" w:color="auto" w:fill="FFFFFF"/>
        <w:spacing w:after="240"/>
        <w:ind w:left="284"/>
        <w:outlineLvl w:val="1"/>
        <w:rPr>
          <w:rFonts w:ascii="Arial" w:eastAsia="Times New Roman" w:hAnsi="Arial" w:cs="Arial"/>
          <w:bCs/>
          <w:color w:val="272724"/>
          <w:lang w:eastAsia="en-GB"/>
        </w:rPr>
      </w:pPr>
      <w:r w:rsidRPr="000170C1">
        <w:rPr>
          <w:rFonts w:ascii="Arial" w:eastAsia="Times New Roman" w:hAnsi="Arial" w:cs="Arial"/>
          <w:bCs/>
          <w:color w:val="272724"/>
          <w:lang w:eastAsia="en-GB"/>
        </w:rPr>
        <w:t>Your partner (co-habiting, civil or spouse) will become entitled to part of your pension paid on an on-going bas</w:t>
      </w:r>
      <w:r w:rsidR="0043130F">
        <w:rPr>
          <w:rFonts w:ascii="Arial" w:eastAsia="Times New Roman" w:hAnsi="Arial" w:cs="Arial"/>
          <w:bCs/>
          <w:color w:val="272724"/>
          <w:lang w:eastAsia="en-GB"/>
        </w:rPr>
        <w:t>is as will any of your children (if they meet the criteria)</w:t>
      </w:r>
    </w:p>
    <w:p w14:paraId="3AFDB54C" w14:textId="77777777" w:rsidR="000170C1" w:rsidRPr="000170C1" w:rsidRDefault="000170C1" w:rsidP="000170C1">
      <w:pPr>
        <w:pStyle w:val="ListParagraph"/>
        <w:numPr>
          <w:ilvl w:val="0"/>
          <w:numId w:val="16"/>
        </w:numPr>
        <w:shd w:val="clear" w:color="auto" w:fill="FFFFFF"/>
        <w:spacing w:after="240"/>
        <w:ind w:left="284"/>
        <w:outlineLvl w:val="1"/>
        <w:rPr>
          <w:rFonts w:ascii="Arial" w:eastAsia="Times New Roman" w:hAnsi="Arial" w:cs="Arial"/>
          <w:bCs/>
          <w:color w:val="272724"/>
          <w:lang w:eastAsia="en-GB"/>
        </w:rPr>
      </w:pPr>
      <w:r w:rsidRPr="000170C1">
        <w:rPr>
          <w:rFonts w:ascii="Arial" w:eastAsia="Times New Roman" w:hAnsi="Arial" w:cs="Arial"/>
          <w:bCs/>
          <w:color w:val="272724"/>
          <w:lang w:eastAsia="en-GB"/>
        </w:rPr>
        <w:t>You are eligible to take a lump sum payment from your pension scheme when you retire.</w:t>
      </w:r>
    </w:p>
    <w:p w14:paraId="322106EB" w14:textId="77777777" w:rsidR="00400B81" w:rsidRPr="00741E5B" w:rsidRDefault="00400B81" w:rsidP="00CA6B1E">
      <w:pPr>
        <w:shd w:val="clear" w:color="auto" w:fill="FFFFFF"/>
        <w:spacing w:after="240"/>
        <w:outlineLvl w:val="1"/>
        <w:rPr>
          <w:rFonts w:ascii="Arial" w:eastAsia="Times New Roman" w:hAnsi="Arial" w:cs="Arial"/>
          <w:b/>
          <w:bCs/>
          <w:color w:val="272724"/>
          <w:lang w:eastAsia="en-GB"/>
        </w:rPr>
      </w:pPr>
      <w:r w:rsidRPr="00741E5B">
        <w:rPr>
          <w:rFonts w:ascii="Arial" w:eastAsia="Times New Roman" w:hAnsi="Arial" w:cs="Arial"/>
          <w:b/>
          <w:bCs/>
          <w:color w:val="272724"/>
          <w:lang w:eastAsia="en-GB"/>
        </w:rPr>
        <w:t>What is the Local Government Pension Scheme</w:t>
      </w:r>
      <w:r w:rsidR="003C0FFC">
        <w:rPr>
          <w:rFonts w:ascii="Arial" w:eastAsia="Times New Roman" w:hAnsi="Arial" w:cs="Arial"/>
          <w:b/>
          <w:bCs/>
          <w:color w:val="272724"/>
          <w:lang w:eastAsia="en-GB"/>
        </w:rPr>
        <w:t xml:space="preserve"> (LGPS)</w:t>
      </w:r>
      <w:r w:rsidRPr="00741E5B">
        <w:rPr>
          <w:rFonts w:ascii="Arial" w:eastAsia="Times New Roman" w:hAnsi="Arial" w:cs="Arial"/>
          <w:b/>
          <w:bCs/>
          <w:color w:val="272724"/>
          <w:lang w:eastAsia="en-GB"/>
        </w:rPr>
        <w:t>?</w:t>
      </w:r>
    </w:p>
    <w:p w14:paraId="381324D6" w14:textId="0CBCA4E2" w:rsidR="006F589C" w:rsidRDefault="003C0FFC" w:rsidP="00CA6B1E">
      <w:pPr>
        <w:shd w:val="clear" w:color="auto" w:fill="FFFFFF"/>
        <w:spacing w:after="240"/>
        <w:outlineLvl w:val="1"/>
        <w:rPr>
          <w:rFonts w:ascii="Arial" w:eastAsia="Times New Roman" w:hAnsi="Arial" w:cs="Arial"/>
          <w:bCs/>
          <w:color w:val="000000" w:themeColor="text1"/>
          <w:lang w:eastAsia="en-GB"/>
        </w:rPr>
      </w:pPr>
      <w:r>
        <w:rPr>
          <w:rFonts w:ascii="Arial" w:eastAsia="Times New Roman" w:hAnsi="Arial" w:cs="Arial"/>
          <w:bCs/>
          <w:color w:val="272724"/>
          <w:lang w:eastAsia="en-GB"/>
        </w:rPr>
        <w:t>To help people save more for their retirement, employers are now required to automatically enrol their employees into a workplace pension scheme.  Therefore, w</w:t>
      </w:r>
      <w:r w:rsidR="006F589C">
        <w:rPr>
          <w:rFonts w:ascii="Arial" w:eastAsia="Times New Roman" w:hAnsi="Arial" w:cs="Arial"/>
          <w:bCs/>
          <w:color w:val="272724"/>
          <w:lang w:eastAsia="en-GB"/>
        </w:rPr>
        <w:t>he</w:t>
      </w:r>
      <w:r w:rsidR="00741E5B">
        <w:rPr>
          <w:rFonts w:ascii="Arial" w:eastAsia="Times New Roman" w:hAnsi="Arial" w:cs="Arial"/>
          <w:bCs/>
          <w:color w:val="272724"/>
          <w:lang w:eastAsia="en-GB"/>
        </w:rPr>
        <w:t>n a non-t</w:t>
      </w:r>
      <w:r w:rsidR="006F589C">
        <w:rPr>
          <w:rFonts w:ascii="Arial" w:eastAsia="Times New Roman" w:hAnsi="Arial" w:cs="Arial"/>
          <w:bCs/>
          <w:color w:val="272724"/>
          <w:lang w:eastAsia="en-GB"/>
        </w:rPr>
        <w:t>eaching member</w:t>
      </w:r>
      <w:r w:rsidR="00F36C15">
        <w:rPr>
          <w:rFonts w:ascii="Arial" w:eastAsia="Times New Roman" w:hAnsi="Arial" w:cs="Arial"/>
          <w:bCs/>
          <w:color w:val="272724"/>
          <w:lang w:eastAsia="en-GB"/>
        </w:rPr>
        <w:t xml:space="preserve"> of staff joins the Avenue</w:t>
      </w:r>
      <w:r w:rsidR="00116ECB">
        <w:rPr>
          <w:rFonts w:ascii="Arial" w:eastAsia="Times New Roman" w:hAnsi="Arial" w:cs="Arial"/>
          <w:bCs/>
          <w:color w:val="272724"/>
          <w:lang w:eastAsia="en-GB"/>
        </w:rPr>
        <w:t xml:space="preserve"> Special Needs Academy</w:t>
      </w:r>
      <w:r w:rsidR="006F589C">
        <w:rPr>
          <w:rFonts w:ascii="Arial" w:eastAsia="Times New Roman" w:hAnsi="Arial" w:cs="Arial"/>
          <w:bCs/>
          <w:color w:val="272724"/>
          <w:lang w:eastAsia="en-GB"/>
        </w:rPr>
        <w:t xml:space="preserve"> they are automatically enrolled into the Local Government Pension Scheme unless they choose to opt out</w:t>
      </w:r>
      <w:r w:rsidR="00BB2E0A">
        <w:rPr>
          <w:rFonts w:ascii="Arial" w:eastAsia="Times New Roman" w:hAnsi="Arial" w:cs="Arial"/>
          <w:bCs/>
          <w:color w:val="272724"/>
          <w:lang w:eastAsia="en-GB"/>
        </w:rPr>
        <w:t xml:space="preserve"> </w:t>
      </w:r>
      <w:r w:rsidR="00BB2E0A" w:rsidRPr="002E1667">
        <w:rPr>
          <w:rFonts w:ascii="Arial" w:eastAsia="Times New Roman" w:hAnsi="Arial" w:cs="Arial"/>
          <w:bCs/>
          <w:color w:val="000000" w:themeColor="text1"/>
          <w:lang w:eastAsia="en-GB"/>
        </w:rPr>
        <w:t>(providing you have a contract of employment for at least three months)</w:t>
      </w:r>
      <w:r w:rsidR="006F589C" w:rsidRPr="002E1667">
        <w:rPr>
          <w:rFonts w:ascii="Arial" w:eastAsia="Times New Roman" w:hAnsi="Arial" w:cs="Arial"/>
          <w:bCs/>
          <w:color w:val="000000" w:themeColor="text1"/>
          <w:lang w:eastAsia="en-GB"/>
        </w:rPr>
        <w:t xml:space="preserve">. </w:t>
      </w:r>
    </w:p>
    <w:p w14:paraId="108200D2" w14:textId="620F41FE" w:rsidR="002E1667" w:rsidRPr="00361977" w:rsidRDefault="002E1667" w:rsidP="002E1667">
      <w:pPr>
        <w:pStyle w:val="NormalWeb"/>
        <w:shd w:val="clear" w:color="auto" w:fill="FFFFFF"/>
        <w:rPr>
          <w:rFonts w:ascii="Arial" w:hAnsi="Arial" w:cs="Arial"/>
          <w:iCs/>
          <w:color w:val="000000" w:themeColor="text1"/>
          <w:sz w:val="22"/>
          <w:szCs w:val="22"/>
        </w:rPr>
      </w:pPr>
      <w:r w:rsidRPr="00361977">
        <w:rPr>
          <w:rFonts w:ascii="Arial" w:hAnsi="Arial" w:cs="Arial"/>
          <w:iCs/>
          <w:color w:val="000000" w:themeColor="text1"/>
          <w:sz w:val="22"/>
          <w:szCs w:val="22"/>
        </w:rPr>
        <w:t>Under a D</w:t>
      </w:r>
      <w:r w:rsidR="00361977">
        <w:rPr>
          <w:rFonts w:ascii="Arial" w:hAnsi="Arial" w:cs="Arial"/>
          <w:iCs/>
          <w:color w:val="000000" w:themeColor="text1"/>
          <w:sz w:val="22"/>
          <w:szCs w:val="22"/>
        </w:rPr>
        <w:t xml:space="preserve">efined </w:t>
      </w:r>
      <w:r w:rsidRPr="00361977">
        <w:rPr>
          <w:rFonts w:ascii="Arial" w:hAnsi="Arial" w:cs="Arial"/>
          <w:iCs/>
          <w:color w:val="000000" w:themeColor="text1"/>
          <w:sz w:val="22"/>
          <w:szCs w:val="22"/>
        </w:rPr>
        <w:t>B</w:t>
      </w:r>
      <w:r w:rsidR="00361977">
        <w:rPr>
          <w:rFonts w:ascii="Arial" w:hAnsi="Arial" w:cs="Arial"/>
          <w:iCs/>
          <w:color w:val="000000" w:themeColor="text1"/>
          <w:sz w:val="22"/>
          <w:szCs w:val="22"/>
        </w:rPr>
        <w:t>enefits</w:t>
      </w:r>
      <w:r w:rsidRPr="00361977">
        <w:rPr>
          <w:rFonts w:ascii="Arial" w:hAnsi="Arial" w:cs="Arial"/>
          <w:iCs/>
          <w:color w:val="000000" w:themeColor="text1"/>
          <w:sz w:val="22"/>
          <w:szCs w:val="22"/>
        </w:rPr>
        <w:t xml:space="preserve"> scheme the pension builds up a formula which is applied to the member’s pensionable earnings – pensionable pay / 49 = annual pension. </w:t>
      </w:r>
    </w:p>
    <w:p w14:paraId="66663B7F" w14:textId="7E63A5C1" w:rsidR="002E1667" w:rsidRDefault="002E1667" w:rsidP="002E1667">
      <w:pPr>
        <w:pStyle w:val="NormalWeb"/>
        <w:shd w:val="clear" w:color="auto" w:fill="FFFFFF"/>
        <w:rPr>
          <w:rFonts w:ascii="Arial" w:hAnsi="Arial" w:cs="Arial"/>
          <w:iCs/>
          <w:color w:val="000000" w:themeColor="text1"/>
          <w:sz w:val="22"/>
          <w:szCs w:val="22"/>
        </w:rPr>
      </w:pPr>
      <w:r w:rsidRPr="00361977">
        <w:rPr>
          <w:rFonts w:ascii="Arial" w:hAnsi="Arial" w:cs="Arial"/>
          <w:iCs/>
          <w:color w:val="000000" w:themeColor="text1"/>
          <w:sz w:val="22"/>
          <w:szCs w:val="22"/>
        </w:rPr>
        <w:t xml:space="preserve">The member’s pension builds up year on year based on their pensionable pay and this formula. The monthly percentage that a member pays from their salary just keeps them a member of the scheme to then be entitled to a pension based on their salary and the formula. There is no risk attached to the pension as it is based on earnings and not the stock market or investment returns. If you were a member of a money purchase or Defined Contribution scheme the pension would be based on the amount a member or employer pays and investment return based on funding levels etc. A DB scheme is a guaranteed pension for life (once a member has at least two years in the scheme).  </w:t>
      </w:r>
    </w:p>
    <w:p w14:paraId="4FDAE050" w14:textId="1ADC3901" w:rsidR="00361977" w:rsidRDefault="00361977" w:rsidP="002E1667">
      <w:pPr>
        <w:pStyle w:val="NormalWeb"/>
        <w:shd w:val="clear" w:color="auto" w:fill="FFFFFF"/>
        <w:rPr>
          <w:rFonts w:ascii="Arial" w:hAnsi="Arial" w:cs="Arial"/>
          <w:iCs/>
          <w:color w:val="000000" w:themeColor="text1"/>
          <w:sz w:val="22"/>
          <w:szCs w:val="22"/>
        </w:rPr>
      </w:pPr>
    </w:p>
    <w:p w14:paraId="0D8389F9" w14:textId="0A50C830" w:rsidR="00361977" w:rsidRDefault="00361977" w:rsidP="002E1667">
      <w:pPr>
        <w:pStyle w:val="NormalWeb"/>
        <w:shd w:val="clear" w:color="auto" w:fill="FFFFFF"/>
        <w:rPr>
          <w:rFonts w:ascii="Arial" w:hAnsi="Arial" w:cs="Arial"/>
          <w:iCs/>
          <w:color w:val="000000" w:themeColor="text1"/>
          <w:sz w:val="22"/>
          <w:szCs w:val="22"/>
        </w:rPr>
      </w:pPr>
    </w:p>
    <w:p w14:paraId="5178F9D0" w14:textId="77777777" w:rsidR="003C0FFC" w:rsidRPr="003C0FFC" w:rsidRDefault="003C0FFC" w:rsidP="00CA6B1E">
      <w:pPr>
        <w:shd w:val="clear" w:color="auto" w:fill="FFFFFF"/>
        <w:spacing w:after="240"/>
        <w:outlineLvl w:val="1"/>
        <w:rPr>
          <w:rFonts w:ascii="Arial" w:eastAsia="Times New Roman" w:hAnsi="Arial" w:cs="Arial"/>
          <w:b/>
          <w:bCs/>
          <w:color w:val="272724"/>
          <w:lang w:eastAsia="en-GB"/>
        </w:rPr>
      </w:pPr>
      <w:r w:rsidRPr="003C0FFC">
        <w:rPr>
          <w:rFonts w:ascii="Arial" w:eastAsia="Times New Roman" w:hAnsi="Arial" w:cs="Arial"/>
          <w:b/>
          <w:bCs/>
          <w:color w:val="272724"/>
          <w:lang w:eastAsia="en-GB"/>
        </w:rPr>
        <w:lastRenderedPageBreak/>
        <w:t>Who manages the Local Government Pension Scheme (LGPS)?</w:t>
      </w:r>
    </w:p>
    <w:p w14:paraId="291472C3" w14:textId="77777777" w:rsidR="003C0FFC" w:rsidRDefault="003C0FFC" w:rsidP="00CA6B1E">
      <w:pPr>
        <w:shd w:val="clear" w:color="auto" w:fill="FFFFFF"/>
        <w:spacing w:after="240"/>
        <w:outlineLvl w:val="1"/>
        <w:rPr>
          <w:rFonts w:ascii="Arial" w:eastAsia="Times New Roman" w:hAnsi="Arial" w:cs="Arial"/>
          <w:bCs/>
          <w:color w:val="272724"/>
          <w:lang w:eastAsia="en-GB"/>
        </w:rPr>
      </w:pPr>
      <w:r>
        <w:rPr>
          <w:rFonts w:ascii="Arial" w:eastAsia="Times New Roman" w:hAnsi="Arial" w:cs="Arial"/>
          <w:bCs/>
          <w:color w:val="272724"/>
          <w:lang w:eastAsia="en-GB"/>
        </w:rPr>
        <w:t>The scheme is managed by Berkshire Pension Fund on behalf of all local gover</w:t>
      </w:r>
      <w:r w:rsidR="000170C1">
        <w:rPr>
          <w:rFonts w:ascii="Arial" w:eastAsia="Times New Roman" w:hAnsi="Arial" w:cs="Arial"/>
          <w:bCs/>
          <w:color w:val="272724"/>
          <w:lang w:eastAsia="en-GB"/>
        </w:rPr>
        <w:t>nment employers in Berkshire. Their contact details are as follows:</w:t>
      </w:r>
    </w:p>
    <w:p w14:paraId="10836049" w14:textId="7F80C2E1" w:rsidR="000170C1" w:rsidRDefault="000170C1" w:rsidP="000170C1">
      <w:pPr>
        <w:shd w:val="clear" w:color="auto" w:fill="FFFFFF"/>
        <w:outlineLvl w:val="1"/>
        <w:rPr>
          <w:rFonts w:ascii="Arial" w:eastAsia="Times New Roman" w:hAnsi="Arial" w:cs="Arial"/>
          <w:bCs/>
          <w:color w:val="272724"/>
          <w:lang w:eastAsia="en-GB"/>
        </w:rPr>
      </w:pPr>
      <w:r>
        <w:rPr>
          <w:rFonts w:ascii="Arial" w:eastAsia="Times New Roman" w:hAnsi="Arial" w:cs="Arial"/>
          <w:bCs/>
          <w:color w:val="272724"/>
          <w:lang w:eastAsia="en-GB"/>
        </w:rPr>
        <w:t xml:space="preserve">Telephone - 01628 </w:t>
      </w:r>
      <w:r w:rsidRPr="002E1667">
        <w:rPr>
          <w:rFonts w:ascii="Arial" w:eastAsia="Times New Roman" w:hAnsi="Arial" w:cs="Arial"/>
          <w:bCs/>
          <w:color w:val="000000" w:themeColor="text1"/>
          <w:lang w:eastAsia="en-GB"/>
        </w:rPr>
        <w:t>796 66</w:t>
      </w:r>
      <w:r w:rsidR="00C53E19" w:rsidRPr="002E1667">
        <w:rPr>
          <w:rFonts w:ascii="Arial" w:eastAsia="Times New Roman" w:hAnsi="Arial" w:cs="Arial"/>
          <w:bCs/>
          <w:color w:val="000000" w:themeColor="text1"/>
          <w:lang w:eastAsia="en-GB"/>
        </w:rPr>
        <w:t>8</w:t>
      </w:r>
    </w:p>
    <w:p w14:paraId="1B1181E6" w14:textId="77777777" w:rsidR="000170C1" w:rsidRDefault="000170C1" w:rsidP="000170C1">
      <w:pPr>
        <w:shd w:val="clear" w:color="auto" w:fill="FFFFFF"/>
        <w:outlineLvl w:val="1"/>
        <w:rPr>
          <w:rFonts w:ascii="Arial" w:eastAsia="Times New Roman" w:hAnsi="Arial" w:cs="Arial"/>
          <w:bCs/>
          <w:color w:val="272724"/>
          <w:lang w:eastAsia="en-GB"/>
        </w:rPr>
      </w:pPr>
      <w:r>
        <w:rPr>
          <w:rFonts w:ascii="Arial" w:eastAsia="Times New Roman" w:hAnsi="Arial" w:cs="Arial"/>
          <w:bCs/>
          <w:color w:val="272724"/>
          <w:lang w:eastAsia="en-GB"/>
        </w:rPr>
        <w:t xml:space="preserve">Email - </w:t>
      </w:r>
      <w:r w:rsidRPr="000170C1">
        <w:rPr>
          <w:rFonts w:ascii="Arial" w:eastAsia="Times New Roman" w:hAnsi="Arial" w:cs="Arial"/>
          <w:bCs/>
          <w:color w:val="272724"/>
          <w:lang w:eastAsia="en-GB"/>
        </w:rPr>
        <w:t>info@berkshirepensions.org.uk</w:t>
      </w:r>
    </w:p>
    <w:p w14:paraId="09B122EF" w14:textId="77777777" w:rsidR="000170C1" w:rsidRDefault="000170C1" w:rsidP="000170C1">
      <w:pPr>
        <w:shd w:val="clear" w:color="auto" w:fill="FFFFFF"/>
        <w:outlineLvl w:val="1"/>
        <w:rPr>
          <w:rFonts w:ascii="Arial" w:eastAsia="Times New Roman" w:hAnsi="Arial" w:cs="Arial"/>
          <w:bCs/>
          <w:color w:val="272724"/>
          <w:lang w:eastAsia="en-GB"/>
        </w:rPr>
      </w:pPr>
      <w:r>
        <w:rPr>
          <w:rFonts w:ascii="Arial" w:eastAsia="Times New Roman" w:hAnsi="Arial" w:cs="Arial"/>
          <w:bCs/>
          <w:color w:val="272724"/>
          <w:lang w:eastAsia="en-GB"/>
        </w:rPr>
        <w:t xml:space="preserve">Website - </w:t>
      </w:r>
      <w:hyperlink r:id="rId11" w:history="1">
        <w:r w:rsidRPr="001A1AC8">
          <w:rPr>
            <w:rStyle w:val="Hyperlink"/>
            <w:rFonts w:ascii="Arial" w:eastAsia="Times New Roman" w:hAnsi="Arial" w:cs="Arial"/>
            <w:bCs/>
            <w:lang w:eastAsia="en-GB"/>
          </w:rPr>
          <w:t>http://www.berkshirepensions.org.uk/</w:t>
        </w:r>
      </w:hyperlink>
    </w:p>
    <w:p w14:paraId="6B95DE26" w14:textId="77777777" w:rsidR="000170C1" w:rsidRDefault="000170C1" w:rsidP="00CA6B1E">
      <w:pPr>
        <w:shd w:val="clear" w:color="auto" w:fill="FFFFFF"/>
        <w:spacing w:after="240"/>
        <w:outlineLvl w:val="1"/>
        <w:rPr>
          <w:rFonts w:ascii="Arial" w:eastAsia="Times New Roman" w:hAnsi="Arial" w:cs="Arial"/>
          <w:bCs/>
          <w:color w:val="272724"/>
          <w:lang w:eastAsia="en-GB"/>
        </w:rPr>
      </w:pPr>
      <w:r>
        <w:rPr>
          <w:rFonts w:ascii="Arial" w:eastAsia="Times New Roman" w:hAnsi="Arial" w:cs="Arial"/>
          <w:bCs/>
          <w:color w:val="272724"/>
          <w:lang w:eastAsia="en-GB"/>
        </w:rPr>
        <w:t>Address: Royal County of Berkshire Pension Fund, Minster Court, 22-30 York Road, Maidenhead, SL6 1SF</w:t>
      </w:r>
    </w:p>
    <w:p w14:paraId="6F7841E7" w14:textId="77777777" w:rsidR="00F36C15" w:rsidRPr="00F36C15" w:rsidRDefault="000170C1" w:rsidP="00F36C15">
      <w:pPr>
        <w:shd w:val="clear" w:color="auto" w:fill="FFFFFF"/>
        <w:spacing w:after="240"/>
        <w:outlineLvl w:val="1"/>
        <w:rPr>
          <w:rFonts w:ascii="Arial" w:eastAsia="Times New Roman" w:hAnsi="Arial" w:cs="Arial"/>
          <w:b/>
          <w:bCs/>
          <w:color w:val="272724"/>
          <w:lang w:eastAsia="en-GB"/>
        </w:rPr>
      </w:pPr>
      <w:r>
        <w:rPr>
          <w:rFonts w:ascii="Arial" w:eastAsia="Times New Roman" w:hAnsi="Arial" w:cs="Arial"/>
          <w:b/>
          <w:bCs/>
          <w:color w:val="272724"/>
          <w:lang w:eastAsia="en-GB"/>
        </w:rPr>
        <w:t>What happens when I am auto-enrolled</w:t>
      </w:r>
      <w:r w:rsidR="00F36C15" w:rsidRPr="00F36C15">
        <w:rPr>
          <w:rFonts w:ascii="Arial" w:eastAsia="Times New Roman" w:hAnsi="Arial" w:cs="Arial"/>
          <w:b/>
          <w:bCs/>
          <w:color w:val="272724"/>
          <w:lang w:eastAsia="en-GB"/>
        </w:rPr>
        <w:t>?</w:t>
      </w:r>
    </w:p>
    <w:p w14:paraId="73851C8C" w14:textId="4E6B133C" w:rsidR="00B06BD8" w:rsidRDefault="00F36C15" w:rsidP="00F36C15">
      <w:pPr>
        <w:shd w:val="clear" w:color="auto" w:fill="FFFFFF"/>
        <w:spacing w:after="240"/>
        <w:outlineLvl w:val="1"/>
        <w:rPr>
          <w:rFonts w:ascii="Arial" w:eastAsia="Times New Roman" w:hAnsi="Arial" w:cs="Arial"/>
          <w:bCs/>
          <w:color w:val="272724"/>
          <w:lang w:eastAsia="en-GB"/>
        </w:rPr>
      </w:pPr>
      <w:r>
        <w:rPr>
          <w:rFonts w:ascii="Arial" w:eastAsia="Times New Roman" w:hAnsi="Arial" w:cs="Arial"/>
          <w:bCs/>
          <w:color w:val="272724"/>
          <w:lang w:eastAsia="en-GB"/>
        </w:rPr>
        <w:t xml:space="preserve">When you join </w:t>
      </w:r>
      <w:r w:rsidR="000170C1">
        <w:rPr>
          <w:rFonts w:ascii="Arial" w:eastAsia="Times New Roman" w:hAnsi="Arial" w:cs="Arial"/>
          <w:bCs/>
          <w:color w:val="272724"/>
          <w:lang w:eastAsia="en-GB"/>
        </w:rPr>
        <w:t>us,</w:t>
      </w:r>
      <w:r w:rsidR="00116ECB">
        <w:rPr>
          <w:rFonts w:ascii="Arial" w:eastAsia="Times New Roman" w:hAnsi="Arial" w:cs="Arial"/>
          <w:bCs/>
          <w:color w:val="272724"/>
          <w:lang w:eastAsia="en-GB"/>
        </w:rPr>
        <w:t xml:space="preserve"> </w:t>
      </w:r>
      <w:r>
        <w:rPr>
          <w:rFonts w:ascii="Arial" w:eastAsia="Times New Roman" w:hAnsi="Arial" w:cs="Arial"/>
          <w:bCs/>
          <w:color w:val="272724"/>
          <w:lang w:eastAsia="en-GB"/>
        </w:rPr>
        <w:t>you will automatically be enrolled into the LGPS unless you opt out</w:t>
      </w:r>
      <w:r w:rsidR="002E1667">
        <w:rPr>
          <w:rFonts w:ascii="Arial" w:eastAsia="Times New Roman" w:hAnsi="Arial" w:cs="Arial"/>
          <w:bCs/>
          <w:color w:val="272724"/>
          <w:lang w:eastAsia="en-GB"/>
        </w:rPr>
        <w:t>.</w:t>
      </w:r>
      <w:r w:rsidR="00FB68C1">
        <w:rPr>
          <w:rFonts w:ascii="Arial" w:eastAsia="Times New Roman" w:hAnsi="Arial" w:cs="Arial"/>
          <w:b/>
          <w:i/>
          <w:iCs/>
          <w:color w:val="FF0000"/>
          <w:lang w:eastAsia="en-GB"/>
        </w:rPr>
        <w:t xml:space="preserve"> </w:t>
      </w:r>
      <w:r w:rsidR="000170C1">
        <w:rPr>
          <w:rFonts w:ascii="Arial" w:eastAsia="Times New Roman" w:hAnsi="Arial" w:cs="Arial"/>
          <w:bCs/>
          <w:color w:val="272724"/>
          <w:lang w:eastAsia="en-GB"/>
        </w:rPr>
        <w:t>The Royal Count</w:t>
      </w:r>
      <w:r w:rsidR="00E03C00">
        <w:rPr>
          <w:rFonts w:ascii="Arial" w:eastAsia="Times New Roman" w:hAnsi="Arial" w:cs="Arial"/>
          <w:bCs/>
          <w:color w:val="272724"/>
          <w:lang w:eastAsia="en-GB"/>
        </w:rPr>
        <w:t>y</w:t>
      </w:r>
      <w:r w:rsidR="000170C1">
        <w:rPr>
          <w:rFonts w:ascii="Arial" w:eastAsia="Times New Roman" w:hAnsi="Arial" w:cs="Arial"/>
          <w:bCs/>
          <w:color w:val="272724"/>
          <w:lang w:eastAsia="en-GB"/>
        </w:rPr>
        <w:t xml:space="preserve"> of </w:t>
      </w:r>
      <w:r>
        <w:rPr>
          <w:rFonts w:ascii="Arial" w:eastAsia="Times New Roman" w:hAnsi="Arial" w:cs="Arial"/>
          <w:bCs/>
          <w:color w:val="272724"/>
          <w:lang w:eastAsia="en-GB"/>
        </w:rPr>
        <w:t xml:space="preserve">Berkshire Pension Fund </w:t>
      </w:r>
      <w:r w:rsidR="00B06BD8">
        <w:rPr>
          <w:rFonts w:ascii="Arial" w:eastAsia="Times New Roman" w:hAnsi="Arial" w:cs="Arial"/>
          <w:bCs/>
          <w:color w:val="272724"/>
          <w:lang w:eastAsia="en-GB"/>
        </w:rPr>
        <w:t xml:space="preserve">will </w:t>
      </w:r>
      <w:r w:rsidR="00116ECB">
        <w:rPr>
          <w:rFonts w:ascii="Arial" w:eastAsia="Times New Roman" w:hAnsi="Arial" w:cs="Arial"/>
          <w:bCs/>
          <w:color w:val="272724"/>
          <w:lang w:eastAsia="en-GB"/>
        </w:rPr>
        <w:t xml:space="preserve">write to new members </w:t>
      </w:r>
      <w:r>
        <w:rPr>
          <w:rFonts w:ascii="Arial" w:eastAsia="Times New Roman" w:hAnsi="Arial" w:cs="Arial"/>
          <w:bCs/>
          <w:color w:val="272724"/>
          <w:lang w:eastAsia="en-GB"/>
        </w:rPr>
        <w:t xml:space="preserve">to provide them with an activation code to create their online account login and </w:t>
      </w:r>
      <w:r w:rsidR="00116ECB">
        <w:rPr>
          <w:rFonts w:ascii="Arial" w:eastAsia="Times New Roman" w:hAnsi="Arial" w:cs="Arial"/>
          <w:bCs/>
          <w:color w:val="272724"/>
          <w:lang w:eastAsia="en-GB"/>
        </w:rPr>
        <w:t xml:space="preserve">they </w:t>
      </w:r>
      <w:r>
        <w:rPr>
          <w:rFonts w:ascii="Arial" w:eastAsia="Times New Roman" w:hAnsi="Arial" w:cs="Arial"/>
          <w:bCs/>
          <w:color w:val="272724"/>
          <w:lang w:eastAsia="en-GB"/>
        </w:rPr>
        <w:t>rec</w:t>
      </w:r>
      <w:r w:rsidR="00116ECB">
        <w:rPr>
          <w:rFonts w:ascii="Arial" w:eastAsia="Times New Roman" w:hAnsi="Arial" w:cs="Arial"/>
          <w:bCs/>
          <w:color w:val="272724"/>
          <w:lang w:eastAsia="en-GB"/>
        </w:rPr>
        <w:t xml:space="preserve">ommend you complete some forms - </w:t>
      </w:r>
      <w:r>
        <w:rPr>
          <w:rFonts w:ascii="Arial" w:eastAsia="Times New Roman" w:hAnsi="Arial" w:cs="Arial"/>
          <w:bCs/>
          <w:color w:val="272724"/>
          <w:lang w:eastAsia="en-GB"/>
        </w:rPr>
        <w:t>such as the Expression of Wish Form for</w:t>
      </w:r>
      <w:r w:rsidR="00116ECB">
        <w:rPr>
          <w:rFonts w:ascii="Arial" w:eastAsia="Times New Roman" w:hAnsi="Arial" w:cs="Arial"/>
          <w:bCs/>
          <w:color w:val="272724"/>
          <w:lang w:eastAsia="en-GB"/>
        </w:rPr>
        <w:t xml:space="preserve"> the death grant</w:t>
      </w:r>
      <w:r>
        <w:rPr>
          <w:rFonts w:ascii="Arial" w:eastAsia="Times New Roman" w:hAnsi="Arial" w:cs="Arial"/>
          <w:bCs/>
          <w:color w:val="272724"/>
          <w:lang w:eastAsia="en-GB"/>
        </w:rPr>
        <w:t xml:space="preserve"> and</w:t>
      </w:r>
      <w:r w:rsidR="00116ECB">
        <w:rPr>
          <w:rFonts w:ascii="Arial" w:eastAsia="Times New Roman" w:hAnsi="Arial" w:cs="Arial"/>
          <w:bCs/>
          <w:color w:val="272724"/>
          <w:lang w:eastAsia="en-GB"/>
        </w:rPr>
        <w:t xml:space="preserve"> a transfer application form</w:t>
      </w:r>
      <w:r w:rsidR="00AE4852">
        <w:rPr>
          <w:rFonts w:ascii="Arial" w:eastAsia="Times New Roman" w:hAnsi="Arial" w:cs="Arial"/>
          <w:bCs/>
          <w:color w:val="272724"/>
          <w:lang w:eastAsia="en-GB"/>
        </w:rPr>
        <w:t xml:space="preserve"> if appropriate</w:t>
      </w:r>
      <w:r>
        <w:rPr>
          <w:rFonts w:ascii="Arial" w:eastAsia="Times New Roman" w:hAnsi="Arial" w:cs="Arial"/>
          <w:bCs/>
          <w:color w:val="272724"/>
          <w:lang w:eastAsia="en-GB"/>
        </w:rPr>
        <w:t>.   You will then be able manage your scheme on line</w:t>
      </w:r>
    </w:p>
    <w:p w14:paraId="54A51AC6" w14:textId="77777777" w:rsidR="003A66D1" w:rsidRDefault="003A66D1" w:rsidP="00F36C15">
      <w:pPr>
        <w:shd w:val="clear" w:color="auto" w:fill="FFFFFF"/>
        <w:spacing w:after="240"/>
        <w:outlineLvl w:val="1"/>
        <w:rPr>
          <w:rFonts w:ascii="Arial" w:eastAsia="Times New Roman" w:hAnsi="Arial" w:cs="Arial"/>
          <w:b/>
          <w:bCs/>
          <w:color w:val="272724"/>
          <w:lang w:eastAsia="en-GB"/>
        </w:rPr>
      </w:pPr>
      <w:r>
        <w:rPr>
          <w:rFonts w:ascii="Arial" w:eastAsia="Times New Roman" w:hAnsi="Arial" w:cs="Arial"/>
          <w:b/>
          <w:bCs/>
          <w:color w:val="272724"/>
          <w:lang w:eastAsia="en-GB"/>
        </w:rPr>
        <w:t>Pension Contributions</w:t>
      </w:r>
    </w:p>
    <w:p w14:paraId="5D00F7C4" w14:textId="77777777" w:rsidR="003A66D1" w:rsidRPr="003A66D1" w:rsidRDefault="003A66D1" w:rsidP="003A66D1">
      <w:pPr>
        <w:shd w:val="clear" w:color="auto" w:fill="FFFFFF"/>
        <w:spacing w:after="240"/>
        <w:outlineLvl w:val="1"/>
        <w:rPr>
          <w:rFonts w:ascii="Arial" w:eastAsia="Times New Roman" w:hAnsi="Arial" w:cs="Arial"/>
          <w:b/>
          <w:bCs/>
          <w:color w:val="272724"/>
          <w:lang w:eastAsia="en-GB"/>
        </w:rPr>
      </w:pPr>
      <w:r w:rsidRPr="003A66D1">
        <w:rPr>
          <w:rFonts w:ascii="Arial" w:eastAsia="Times New Roman" w:hAnsi="Arial" w:cs="Arial"/>
          <w:b/>
          <w:bCs/>
          <w:color w:val="272724"/>
          <w:lang w:eastAsia="en-GB"/>
        </w:rPr>
        <w:t>How much do I pay into</w:t>
      </w:r>
      <w:r>
        <w:rPr>
          <w:rFonts w:ascii="Arial" w:eastAsia="Times New Roman" w:hAnsi="Arial" w:cs="Arial"/>
          <w:b/>
          <w:bCs/>
          <w:color w:val="272724"/>
          <w:lang w:eastAsia="en-GB"/>
        </w:rPr>
        <w:t xml:space="preserve"> </w:t>
      </w:r>
      <w:r w:rsidRPr="003A66D1">
        <w:rPr>
          <w:rFonts w:ascii="Arial" w:eastAsia="Times New Roman" w:hAnsi="Arial" w:cs="Arial"/>
          <w:b/>
          <w:bCs/>
          <w:color w:val="272724"/>
          <w:lang w:eastAsia="en-GB"/>
        </w:rPr>
        <w:t>the Scheme?</w:t>
      </w:r>
    </w:p>
    <w:p w14:paraId="092E123E" w14:textId="77777777" w:rsidR="003A66D1" w:rsidRDefault="003A66D1" w:rsidP="00F36C15">
      <w:pPr>
        <w:shd w:val="clear" w:color="auto" w:fill="FFFFFF"/>
        <w:spacing w:after="240"/>
        <w:outlineLvl w:val="1"/>
        <w:rPr>
          <w:rFonts w:ascii="Arial" w:eastAsia="Times New Roman" w:hAnsi="Arial" w:cs="Arial"/>
          <w:bCs/>
          <w:color w:val="272724"/>
          <w:lang w:eastAsia="en-GB"/>
        </w:rPr>
      </w:pPr>
      <w:r>
        <w:rPr>
          <w:rFonts w:ascii="Arial" w:eastAsia="Times New Roman" w:hAnsi="Arial" w:cs="Arial"/>
          <w:bCs/>
          <w:color w:val="272724"/>
          <w:lang w:eastAsia="en-GB"/>
        </w:rPr>
        <w:t>There are 2 parts of the scheme – the MAIN Section and the 50/50 section.</w:t>
      </w:r>
    </w:p>
    <w:p w14:paraId="477E878D" w14:textId="77777777" w:rsidR="003A66D1" w:rsidRPr="003A66D1" w:rsidRDefault="003A66D1" w:rsidP="003A66D1">
      <w:pPr>
        <w:pStyle w:val="NormalWeb"/>
        <w:shd w:val="clear" w:color="auto" w:fill="FFFFFF"/>
        <w:rPr>
          <w:rFonts w:ascii="Arial" w:hAnsi="Arial" w:cs="Arial"/>
          <w:color w:val="272724"/>
          <w:sz w:val="22"/>
          <w:szCs w:val="22"/>
        </w:rPr>
      </w:pPr>
      <w:r w:rsidRPr="003A66D1">
        <w:rPr>
          <w:rFonts w:ascii="Arial" w:hAnsi="Arial" w:cs="Arial"/>
          <w:color w:val="272724"/>
          <w:sz w:val="22"/>
          <w:szCs w:val="22"/>
        </w:rPr>
        <w:t>The </w:t>
      </w:r>
      <w:r w:rsidRPr="003A66D1">
        <w:rPr>
          <w:rStyle w:val="Strong"/>
          <w:rFonts w:ascii="Arial" w:hAnsi="Arial" w:cs="Arial"/>
          <w:b w:val="0"/>
          <w:color w:val="272724"/>
          <w:sz w:val="22"/>
          <w:szCs w:val="22"/>
        </w:rPr>
        <w:t>MAIN</w:t>
      </w:r>
      <w:r w:rsidRPr="003A66D1">
        <w:rPr>
          <w:rFonts w:ascii="Arial" w:hAnsi="Arial" w:cs="Arial"/>
          <w:color w:val="272724"/>
          <w:sz w:val="22"/>
          <w:szCs w:val="22"/>
        </w:rPr>
        <w:t> section of the scheme is the section you will be placed in automaticall</w:t>
      </w:r>
      <w:r w:rsidR="00E03C00">
        <w:rPr>
          <w:rFonts w:ascii="Arial" w:hAnsi="Arial" w:cs="Arial"/>
          <w:color w:val="272724"/>
          <w:sz w:val="22"/>
          <w:szCs w:val="22"/>
        </w:rPr>
        <w:t>y when you commence employment (</w:t>
      </w:r>
      <w:r w:rsidRPr="003A66D1">
        <w:rPr>
          <w:rFonts w:ascii="Arial" w:hAnsi="Arial" w:cs="Arial"/>
          <w:color w:val="272724"/>
          <w:sz w:val="22"/>
          <w:szCs w:val="22"/>
        </w:rPr>
        <w:t>or opt in to the LGPS). In the MAIN section, you pay your normal contribution rate and build up your norm</w:t>
      </w:r>
      <w:r w:rsidR="00E03C00">
        <w:rPr>
          <w:rFonts w:ascii="Arial" w:hAnsi="Arial" w:cs="Arial"/>
          <w:color w:val="272724"/>
          <w:sz w:val="22"/>
          <w:szCs w:val="22"/>
        </w:rPr>
        <w:t>al amount pension each year (</w:t>
      </w:r>
      <w:proofErr w:type="spellStart"/>
      <w:r w:rsidR="00E03C00">
        <w:rPr>
          <w:rFonts w:ascii="Arial" w:hAnsi="Arial" w:cs="Arial"/>
          <w:color w:val="272724"/>
          <w:sz w:val="22"/>
          <w:szCs w:val="22"/>
        </w:rPr>
        <w:t>ie</w:t>
      </w:r>
      <w:proofErr w:type="spellEnd"/>
      <w:r w:rsidRPr="003A66D1">
        <w:rPr>
          <w:rFonts w:ascii="Arial" w:hAnsi="Arial" w:cs="Arial"/>
          <w:color w:val="272724"/>
          <w:sz w:val="22"/>
          <w:szCs w:val="22"/>
        </w:rPr>
        <w:t xml:space="preserve"> 1/49th of your pensionable pay).</w:t>
      </w:r>
    </w:p>
    <w:p w14:paraId="5C22FA72" w14:textId="77777777" w:rsidR="003A66D1" w:rsidRPr="003A66D1" w:rsidRDefault="003A66D1" w:rsidP="003A66D1">
      <w:pPr>
        <w:pStyle w:val="NormalWeb"/>
        <w:shd w:val="clear" w:color="auto" w:fill="FFFFFF"/>
        <w:rPr>
          <w:rFonts w:ascii="Arial" w:hAnsi="Arial" w:cs="Arial"/>
          <w:color w:val="272724"/>
          <w:sz w:val="22"/>
          <w:szCs w:val="22"/>
        </w:rPr>
      </w:pPr>
      <w:r w:rsidRPr="003A66D1">
        <w:rPr>
          <w:rStyle w:val="Strong"/>
          <w:rFonts w:ascii="Arial" w:hAnsi="Arial" w:cs="Arial"/>
          <w:color w:val="272724"/>
          <w:sz w:val="22"/>
          <w:szCs w:val="22"/>
        </w:rPr>
        <w:t>The 50/50 section</w:t>
      </w:r>
    </w:p>
    <w:p w14:paraId="44EED988" w14:textId="77777777" w:rsidR="003A66D1" w:rsidRPr="003A66D1" w:rsidRDefault="003A66D1" w:rsidP="003A66D1">
      <w:pPr>
        <w:pStyle w:val="NormalWeb"/>
        <w:shd w:val="clear" w:color="auto" w:fill="FFFFFF"/>
        <w:rPr>
          <w:rFonts w:ascii="Arial" w:hAnsi="Arial" w:cs="Arial"/>
          <w:color w:val="272724"/>
          <w:sz w:val="22"/>
          <w:szCs w:val="22"/>
        </w:rPr>
      </w:pPr>
      <w:r w:rsidRPr="003A66D1">
        <w:rPr>
          <w:rFonts w:ascii="Arial" w:hAnsi="Arial" w:cs="Arial"/>
          <w:color w:val="272724"/>
          <w:sz w:val="22"/>
          <w:szCs w:val="22"/>
        </w:rPr>
        <w:t xml:space="preserve">You are able to opt in </w:t>
      </w:r>
      <w:r w:rsidR="00E03C00">
        <w:rPr>
          <w:rFonts w:ascii="Arial" w:hAnsi="Arial" w:cs="Arial"/>
          <w:color w:val="272724"/>
          <w:sz w:val="22"/>
          <w:szCs w:val="22"/>
        </w:rPr>
        <w:t>to the 50/50 section</w:t>
      </w:r>
      <w:r w:rsidRPr="003A66D1">
        <w:rPr>
          <w:rFonts w:ascii="Arial" w:hAnsi="Arial" w:cs="Arial"/>
          <w:color w:val="272724"/>
          <w:sz w:val="22"/>
          <w:szCs w:val="22"/>
        </w:rPr>
        <w:t>. If you do so, you will then pay half your normal contribution but, whilst you are in the 50/50 section, you will only be building up half the normal pension (1/98th of your pensionable pay). If you have more than one employment you can elect for the 50/50 option in one, some or all your employments.</w:t>
      </w:r>
    </w:p>
    <w:p w14:paraId="1A1C0263" w14:textId="77777777" w:rsidR="003A66D1" w:rsidRPr="003A66D1" w:rsidRDefault="003A66D1" w:rsidP="003A66D1">
      <w:pPr>
        <w:pStyle w:val="NormalWeb"/>
        <w:shd w:val="clear" w:color="auto" w:fill="FFFFFF"/>
        <w:rPr>
          <w:rFonts w:ascii="Arial" w:hAnsi="Arial" w:cs="Arial"/>
          <w:color w:val="272724"/>
          <w:sz w:val="22"/>
          <w:szCs w:val="22"/>
        </w:rPr>
      </w:pPr>
      <w:r w:rsidRPr="003A66D1">
        <w:rPr>
          <w:rFonts w:ascii="Arial" w:hAnsi="Arial" w:cs="Arial"/>
          <w:color w:val="272724"/>
          <w:sz w:val="22"/>
          <w:szCs w:val="22"/>
        </w:rPr>
        <w:t>Regardless of the section you are in, you receive full life assurance cover and you are fully protected under ill-health retirement regulations.</w:t>
      </w:r>
    </w:p>
    <w:p w14:paraId="3F944A7C" w14:textId="77777777" w:rsidR="00AE4852" w:rsidRDefault="003A66D1" w:rsidP="003A66D1">
      <w:pPr>
        <w:pStyle w:val="NormalWeb"/>
        <w:shd w:val="clear" w:color="auto" w:fill="FFFFFF"/>
        <w:rPr>
          <w:rFonts w:ascii="Arial" w:hAnsi="Arial" w:cs="Arial"/>
          <w:color w:val="272724"/>
          <w:sz w:val="22"/>
          <w:szCs w:val="22"/>
        </w:rPr>
      </w:pPr>
      <w:r w:rsidRPr="003A66D1">
        <w:rPr>
          <w:rFonts w:ascii="Arial" w:hAnsi="Arial" w:cs="Arial"/>
          <w:color w:val="272724"/>
          <w:sz w:val="22"/>
          <w:szCs w:val="22"/>
        </w:rPr>
        <w:t>The rate of contribution you pay is based on your actual pensionable pay. There are nine different contribution rates ranging from </w:t>
      </w:r>
      <w:r w:rsidRPr="00835642">
        <w:rPr>
          <w:rStyle w:val="Strong"/>
          <w:rFonts w:ascii="Arial" w:hAnsi="Arial" w:cs="Arial"/>
          <w:b w:val="0"/>
          <w:color w:val="272724"/>
          <w:sz w:val="22"/>
          <w:szCs w:val="22"/>
        </w:rPr>
        <w:t>5.5% </w:t>
      </w:r>
      <w:r w:rsidRPr="00835642">
        <w:rPr>
          <w:rFonts w:ascii="Arial" w:hAnsi="Arial" w:cs="Arial"/>
          <w:color w:val="272724"/>
          <w:sz w:val="22"/>
          <w:szCs w:val="22"/>
        </w:rPr>
        <w:t>to</w:t>
      </w:r>
      <w:r w:rsidRPr="00835642">
        <w:rPr>
          <w:rFonts w:ascii="Arial" w:hAnsi="Arial" w:cs="Arial"/>
          <w:b/>
          <w:color w:val="272724"/>
          <w:sz w:val="22"/>
          <w:szCs w:val="22"/>
        </w:rPr>
        <w:t> </w:t>
      </w:r>
      <w:r w:rsidRPr="00835642">
        <w:rPr>
          <w:rStyle w:val="Strong"/>
          <w:rFonts w:ascii="Arial" w:hAnsi="Arial" w:cs="Arial"/>
          <w:b w:val="0"/>
          <w:color w:val="272724"/>
          <w:sz w:val="22"/>
          <w:szCs w:val="22"/>
        </w:rPr>
        <w:t>12.5%</w:t>
      </w:r>
      <w:r w:rsidRPr="003A66D1">
        <w:rPr>
          <w:rFonts w:ascii="Arial" w:hAnsi="Arial" w:cs="Arial"/>
          <w:color w:val="272724"/>
          <w:sz w:val="22"/>
          <w:szCs w:val="22"/>
        </w:rPr>
        <w:t> - see table below.</w:t>
      </w:r>
      <w:r w:rsidR="00AE4852">
        <w:rPr>
          <w:rFonts w:ascii="Arial" w:hAnsi="Arial" w:cs="Arial"/>
          <w:color w:val="272724"/>
          <w:sz w:val="22"/>
          <w:szCs w:val="22"/>
        </w:rPr>
        <w:t xml:space="preserve"> We will </w:t>
      </w:r>
      <w:r w:rsidRPr="003A66D1">
        <w:rPr>
          <w:rFonts w:ascii="Arial" w:hAnsi="Arial" w:cs="Arial"/>
          <w:color w:val="272724"/>
          <w:sz w:val="22"/>
          <w:szCs w:val="22"/>
        </w:rPr>
        <w:t xml:space="preserve">assess the rate of your </w:t>
      </w:r>
      <w:r w:rsidR="00AE4852">
        <w:rPr>
          <w:rFonts w:ascii="Arial" w:hAnsi="Arial" w:cs="Arial"/>
          <w:color w:val="272724"/>
          <w:sz w:val="22"/>
          <w:szCs w:val="22"/>
        </w:rPr>
        <w:t xml:space="preserve">contribution </w:t>
      </w:r>
      <w:r w:rsidRPr="003A66D1">
        <w:rPr>
          <w:rFonts w:ascii="Arial" w:hAnsi="Arial" w:cs="Arial"/>
          <w:color w:val="272724"/>
          <w:sz w:val="22"/>
          <w:szCs w:val="22"/>
        </w:rPr>
        <w:t>based on your actual pensionable pay.</w:t>
      </w:r>
      <w:r w:rsidR="00C25608">
        <w:rPr>
          <w:rFonts w:ascii="Arial" w:hAnsi="Arial" w:cs="Arial"/>
          <w:color w:val="272724"/>
          <w:sz w:val="22"/>
          <w:szCs w:val="22"/>
        </w:rPr>
        <w:t xml:space="preserve">  </w:t>
      </w:r>
    </w:p>
    <w:p w14:paraId="36FA4B91" w14:textId="77777777" w:rsidR="003A66D1" w:rsidRPr="003A66D1" w:rsidRDefault="003A66D1" w:rsidP="003A66D1">
      <w:pPr>
        <w:pStyle w:val="NormalWeb"/>
        <w:shd w:val="clear" w:color="auto" w:fill="FFFFFF"/>
        <w:rPr>
          <w:rFonts w:ascii="Arial" w:hAnsi="Arial" w:cs="Arial"/>
          <w:color w:val="272724"/>
          <w:sz w:val="22"/>
          <w:szCs w:val="22"/>
        </w:rPr>
      </w:pPr>
      <w:r w:rsidRPr="003A66D1">
        <w:rPr>
          <w:rFonts w:ascii="Arial" w:hAnsi="Arial" w:cs="Arial"/>
          <w:color w:val="272724"/>
          <w:sz w:val="22"/>
          <w:szCs w:val="22"/>
        </w:rPr>
        <w:t>The </w:t>
      </w:r>
      <w:r w:rsidR="00835642" w:rsidRPr="00835642">
        <w:rPr>
          <w:rStyle w:val="Strong"/>
          <w:rFonts w:ascii="Arial" w:hAnsi="Arial" w:cs="Arial"/>
          <w:b w:val="0"/>
          <w:color w:val="272724"/>
          <w:sz w:val="22"/>
          <w:szCs w:val="22"/>
        </w:rPr>
        <w:t>2020/2021</w:t>
      </w:r>
      <w:r w:rsidRPr="003A66D1">
        <w:rPr>
          <w:rFonts w:ascii="Arial" w:hAnsi="Arial" w:cs="Arial"/>
          <w:color w:val="272724"/>
          <w:sz w:val="22"/>
          <w:szCs w:val="22"/>
        </w:rPr>
        <w:t> employee contribution bands within the </w:t>
      </w:r>
      <w:r w:rsidRPr="00835642">
        <w:rPr>
          <w:rStyle w:val="Strong"/>
          <w:rFonts w:ascii="Arial" w:hAnsi="Arial" w:cs="Arial"/>
          <w:b w:val="0"/>
          <w:color w:val="272724"/>
          <w:sz w:val="22"/>
          <w:szCs w:val="22"/>
        </w:rPr>
        <w:t>MAIN</w:t>
      </w:r>
      <w:r w:rsidRPr="003A66D1">
        <w:rPr>
          <w:rFonts w:ascii="Arial" w:hAnsi="Arial" w:cs="Arial"/>
          <w:color w:val="272724"/>
          <w:sz w:val="22"/>
          <w:szCs w:val="22"/>
        </w:rPr>
        <w:t> and </w:t>
      </w:r>
      <w:r w:rsidRPr="00835642">
        <w:rPr>
          <w:rStyle w:val="Strong"/>
          <w:rFonts w:ascii="Arial" w:hAnsi="Arial" w:cs="Arial"/>
          <w:b w:val="0"/>
          <w:color w:val="272724"/>
          <w:sz w:val="22"/>
          <w:szCs w:val="22"/>
        </w:rPr>
        <w:t>50/50</w:t>
      </w:r>
      <w:r w:rsidRPr="003A66D1">
        <w:rPr>
          <w:rFonts w:ascii="Arial" w:hAnsi="Arial" w:cs="Arial"/>
          <w:color w:val="272724"/>
          <w:sz w:val="22"/>
          <w:szCs w:val="22"/>
        </w:rPr>
        <w:t> Sections of the LGPS are detailed below</w:t>
      </w:r>
      <w:r>
        <w:rPr>
          <w:rFonts w:ascii="Arial" w:hAnsi="Arial" w:cs="Arial"/>
          <w:color w:val="272724"/>
          <w:sz w:val="22"/>
          <w:szCs w:val="22"/>
        </w:rPr>
        <w:t>:-</w:t>
      </w:r>
      <w:r w:rsidRPr="003A66D1">
        <w:rPr>
          <w:rFonts w:ascii="Arial" w:hAnsi="Arial" w:cs="Arial"/>
          <w:color w:val="272724"/>
          <w:sz w:val="22"/>
          <w:szCs w:val="22"/>
        </w:rPr>
        <w:t xml:space="preserve">. </w:t>
      </w:r>
    </w:p>
    <w:tbl>
      <w:tblPr>
        <w:tblW w:w="6000" w:type="dxa"/>
        <w:tblBorders>
          <w:top w:val="single" w:sz="6" w:space="0" w:color="555555"/>
          <w:left w:val="single" w:sz="6" w:space="0" w:color="555555"/>
          <w:bottom w:val="single" w:sz="6" w:space="0" w:color="555555"/>
          <w:right w:val="single" w:sz="6" w:space="0" w:color="555555"/>
        </w:tblBorders>
        <w:tblCellMar>
          <w:top w:w="15" w:type="dxa"/>
          <w:left w:w="15" w:type="dxa"/>
          <w:bottom w:w="15" w:type="dxa"/>
          <w:right w:w="15" w:type="dxa"/>
        </w:tblCellMar>
        <w:tblLook w:val="04A0" w:firstRow="1" w:lastRow="0" w:firstColumn="1" w:lastColumn="0" w:noHBand="0" w:noVBand="1"/>
      </w:tblPr>
      <w:tblGrid>
        <w:gridCol w:w="577"/>
        <w:gridCol w:w="2301"/>
        <w:gridCol w:w="1561"/>
        <w:gridCol w:w="1561"/>
      </w:tblGrid>
      <w:tr w:rsidR="003A66D1" w:rsidRPr="003A66D1" w14:paraId="7EAB30C1"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3B31CF52" w14:textId="77777777" w:rsidR="003A66D1" w:rsidRPr="00835642" w:rsidRDefault="003A66D1" w:rsidP="003A66D1">
            <w:pPr>
              <w:pStyle w:val="NormalWeb"/>
              <w:rPr>
                <w:rFonts w:ascii="Arial" w:hAnsi="Arial" w:cs="Arial"/>
                <w:b/>
                <w:sz w:val="22"/>
                <w:szCs w:val="22"/>
              </w:rPr>
            </w:pPr>
            <w:r w:rsidRPr="00835642">
              <w:rPr>
                <w:rStyle w:val="Strong"/>
                <w:rFonts w:ascii="Arial" w:hAnsi="Arial" w:cs="Arial"/>
                <w:b w:val="0"/>
                <w:sz w:val="22"/>
                <w:szCs w:val="22"/>
              </w:rPr>
              <w:lastRenderedPageBreak/>
              <w:t>Band</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00EB47DF" w14:textId="77777777" w:rsidR="003A66D1" w:rsidRPr="00835642" w:rsidRDefault="003A66D1" w:rsidP="003A66D1">
            <w:pPr>
              <w:pStyle w:val="NormalWeb"/>
              <w:rPr>
                <w:rFonts w:ascii="Arial" w:hAnsi="Arial" w:cs="Arial"/>
                <w:b/>
                <w:sz w:val="22"/>
                <w:szCs w:val="22"/>
              </w:rPr>
            </w:pPr>
            <w:r w:rsidRPr="00835642">
              <w:rPr>
                <w:rStyle w:val="Strong"/>
                <w:rFonts w:ascii="Arial" w:hAnsi="Arial" w:cs="Arial"/>
                <w:b w:val="0"/>
                <w:sz w:val="22"/>
                <w:szCs w:val="22"/>
              </w:rPr>
              <w:t>Salary Range</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5D30E9A3"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MAIN Section</w:t>
            </w:r>
          </w:p>
          <w:p w14:paraId="387FF1D3"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Contribution %</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1F6D0844"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50/50 Section</w:t>
            </w:r>
          </w:p>
          <w:p w14:paraId="34E2DFA9"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Contribution %</w:t>
            </w:r>
          </w:p>
        </w:tc>
      </w:tr>
      <w:tr w:rsidR="003A66D1" w:rsidRPr="003A66D1" w14:paraId="5C23D119"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087A5E91"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1</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598A9D4B" w14:textId="070067B2"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£0 to £14,</w:t>
            </w:r>
            <w:r w:rsidR="00126948" w:rsidRPr="002E1667">
              <w:rPr>
                <w:rStyle w:val="Strong"/>
                <w:rFonts w:ascii="Arial" w:hAnsi="Arial" w:cs="Arial"/>
                <w:b w:val="0"/>
                <w:color w:val="000000" w:themeColor="text1"/>
                <w:sz w:val="22"/>
                <w:szCs w:val="22"/>
              </w:rPr>
              <w:t>6</w:t>
            </w:r>
            <w:r w:rsidRPr="002E1667">
              <w:rPr>
                <w:rStyle w:val="Strong"/>
                <w:rFonts w:ascii="Arial" w:hAnsi="Arial" w:cs="Arial"/>
                <w:b w:val="0"/>
                <w:color w:val="000000" w:themeColor="text1"/>
                <w:sz w:val="22"/>
                <w:szCs w:val="22"/>
              </w:rPr>
              <w:t>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35C11E10"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5.5%</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4CAB2128" w14:textId="77777777" w:rsidR="003A66D1" w:rsidRPr="00835642" w:rsidRDefault="003A66D1" w:rsidP="003A66D1">
            <w:pPr>
              <w:jc w:val="center"/>
              <w:rPr>
                <w:rFonts w:ascii="Arial" w:hAnsi="Arial" w:cs="Arial"/>
                <w:b/>
              </w:rPr>
            </w:pPr>
            <w:r w:rsidRPr="00835642">
              <w:rPr>
                <w:rStyle w:val="Strong"/>
                <w:rFonts w:ascii="Arial" w:hAnsi="Arial" w:cs="Arial"/>
                <w:b w:val="0"/>
              </w:rPr>
              <w:t>2.75%</w:t>
            </w:r>
          </w:p>
        </w:tc>
      </w:tr>
      <w:tr w:rsidR="003A66D1" w:rsidRPr="003A66D1" w14:paraId="02075C4A"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6519968E"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2</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21B1A3B3" w14:textId="61826436"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£14,</w:t>
            </w:r>
            <w:r w:rsidR="00126948" w:rsidRPr="002E1667">
              <w:rPr>
                <w:rStyle w:val="Strong"/>
                <w:rFonts w:ascii="Arial" w:hAnsi="Arial" w:cs="Arial"/>
                <w:b w:val="0"/>
                <w:color w:val="000000" w:themeColor="text1"/>
                <w:sz w:val="22"/>
                <w:szCs w:val="22"/>
              </w:rPr>
              <w:t>6</w:t>
            </w:r>
            <w:r w:rsidRPr="002E1667">
              <w:rPr>
                <w:rStyle w:val="Strong"/>
                <w:rFonts w:ascii="Arial" w:hAnsi="Arial" w:cs="Arial"/>
                <w:b w:val="0"/>
                <w:color w:val="000000" w:themeColor="text1"/>
                <w:sz w:val="22"/>
                <w:szCs w:val="22"/>
              </w:rPr>
              <w:t>01 to £22,</w:t>
            </w:r>
            <w:r w:rsidR="000F342F" w:rsidRPr="002E1667">
              <w:rPr>
                <w:rStyle w:val="Strong"/>
                <w:rFonts w:ascii="Arial" w:hAnsi="Arial" w:cs="Arial"/>
                <w:b w:val="0"/>
                <w:color w:val="000000" w:themeColor="text1"/>
                <w:sz w:val="22"/>
                <w:szCs w:val="22"/>
              </w:rPr>
              <w:t>8</w:t>
            </w:r>
            <w:r w:rsidRPr="002E1667">
              <w:rPr>
                <w:rStyle w:val="Strong"/>
                <w:rFonts w:ascii="Arial" w:hAnsi="Arial" w:cs="Arial"/>
                <w:b w:val="0"/>
                <w:color w:val="000000" w:themeColor="text1"/>
                <w:sz w:val="22"/>
                <w:szCs w:val="22"/>
              </w:rPr>
              <w:t>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36E1C2E6"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5.8%</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0DFEC63A" w14:textId="77777777" w:rsidR="003A66D1" w:rsidRPr="00835642" w:rsidRDefault="003A66D1" w:rsidP="003A66D1">
            <w:pPr>
              <w:jc w:val="center"/>
              <w:rPr>
                <w:rFonts w:ascii="Arial" w:hAnsi="Arial" w:cs="Arial"/>
                <w:b/>
              </w:rPr>
            </w:pPr>
            <w:r w:rsidRPr="00835642">
              <w:rPr>
                <w:rStyle w:val="Strong"/>
                <w:rFonts w:ascii="Arial" w:hAnsi="Arial" w:cs="Arial"/>
                <w:b w:val="0"/>
              </w:rPr>
              <w:t>2.9%</w:t>
            </w:r>
          </w:p>
        </w:tc>
      </w:tr>
      <w:tr w:rsidR="003A66D1" w:rsidRPr="003A66D1" w14:paraId="484926E2"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6F6C45B7"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3</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27BB7E96" w14:textId="0D00D00E"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£22,</w:t>
            </w:r>
            <w:r w:rsidR="000F342F" w:rsidRPr="002E1667">
              <w:rPr>
                <w:rStyle w:val="Strong"/>
                <w:rFonts w:ascii="Arial" w:hAnsi="Arial" w:cs="Arial"/>
                <w:b w:val="0"/>
                <w:color w:val="000000" w:themeColor="text1"/>
                <w:sz w:val="22"/>
                <w:szCs w:val="22"/>
              </w:rPr>
              <w:t>8</w:t>
            </w:r>
            <w:r w:rsidRPr="002E1667">
              <w:rPr>
                <w:rStyle w:val="Strong"/>
                <w:rFonts w:ascii="Arial" w:hAnsi="Arial" w:cs="Arial"/>
                <w:b w:val="0"/>
                <w:color w:val="000000" w:themeColor="text1"/>
                <w:sz w:val="22"/>
                <w:szCs w:val="22"/>
              </w:rPr>
              <w:t>01 to £3</w:t>
            </w:r>
            <w:r w:rsidR="000F342F" w:rsidRPr="002E1667">
              <w:rPr>
                <w:rStyle w:val="Strong"/>
                <w:rFonts w:ascii="Arial" w:hAnsi="Arial" w:cs="Arial"/>
                <w:b w:val="0"/>
                <w:color w:val="000000" w:themeColor="text1"/>
                <w:sz w:val="22"/>
                <w:szCs w:val="22"/>
              </w:rPr>
              <w:t>7</w:t>
            </w:r>
            <w:r w:rsidRPr="002E1667">
              <w:rPr>
                <w:rStyle w:val="Strong"/>
                <w:rFonts w:ascii="Arial" w:hAnsi="Arial" w:cs="Arial"/>
                <w:b w:val="0"/>
                <w:color w:val="000000" w:themeColor="text1"/>
                <w:sz w:val="22"/>
                <w:szCs w:val="22"/>
              </w:rPr>
              <w:t>,</w:t>
            </w:r>
            <w:r w:rsidR="000F342F" w:rsidRPr="002E1667">
              <w:rPr>
                <w:rStyle w:val="Strong"/>
                <w:rFonts w:ascii="Arial" w:hAnsi="Arial" w:cs="Arial"/>
                <w:b w:val="0"/>
                <w:color w:val="000000" w:themeColor="text1"/>
                <w:sz w:val="22"/>
                <w:szCs w:val="22"/>
              </w:rPr>
              <w:t>1</w:t>
            </w:r>
            <w:r w:rsidRPr="002E1667">
              <w:rPr>
                <w:rStyle w:val="Strong"/>
                <w:rFonts w:ascii="Arial" w:hAnsi="Arial" w:cs="Arial"/>
                <w:b w:val="0"/>
                <w:color w:val="000000" w:themeColor="text1"/>
                <w:sz w:val="22"/>
                <w:szCs w:val="22"/>
              </w:rPr>
              <w:t>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5EF409B2"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6.5%</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5324DD43" w14:textId="77777777" w:rsidR="003A66D1" w:rsidRPr="00835642" w:rsidRDefault="003A66D1" w:rsidP="003A66D1">
            <w:pPr>
              <w:jc w:val="center"/>
              <w:rPr>
                <w:rFonts w:ascii="Arial" w:hAnsi="Arial" w:cs="Arial"/>
                <w:b/>
              </w:rPr>
            </w:pPr>
            <w:r w:rsidRPr="00835642">
              <w:rPr>
                <w:rStyle w:val="Strong"/>
                <w:rFonts w:ascii="Arial" w:hAnsi="Arial" w:cs="Arial"/>
                <w:b w:val="0"/>
              </w:rPr>
              <w:t>3.25%</w:t>
            </w:r>
          </w:p>
        </w:tc>
      </w:tr>
      <w:tr w:rsidR="003A66D1" w:rsidRPr="003A66D1" w14:paraId="27FE9C74"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39659A3F"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4</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09DB3D2E" w14:textId="4FEA476D"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£3</w:t>
            </w:r>
            <w:r w:rsidR="000F342F" w:rsidRPr="002E1667">
              <w:rPr>
                <w:rStyle w:val="Strong"/>
                <w:rFonts w:ascii="Arial" w:hAnsi="Arial" w:cs="Arial"/>
                <w:b w:val="0"/>
                <w:color w:val="000000" w:themeColor="text1"/>
                <w:sz w:val="22"/>
                <w:szCs w:val="22"/>
              </w:rPr>
              <w:t>7</w:t>
            </w:r>
            <w:r w:rsidRPr="002E1667">
              <w:rPr>
                <w:rStyle w:val="Strong"/>
                <w:rFonts w:ascii="Arial" w:hAnsi="Arial" w:cs="Arial"/>
                <w:b w:val="0"/>
                <w:color w:val="000000" w:themeColor="text1"/>
                <w:sz w:val="22"/>
                <w:szCs w:val="22"/>
              </w:rPr>
              <w:t>,</w:t>
            </w:r>
            <w:r w:rsidR="000F342F" w:rsidRPr="002E1667">
              <w:rPr>
                <w:rStyle w:val="Strong"/>
                <w:rFonts w:ascii="Arial" w:hAnsi="Arial" w:cs="Arial"/>
                <w:b w:val="0"/>
                <w:color w:val="000000" w:themeColor="text1"/>
                <w:sz w:val="22"/>
                <w:szCs w:val="22"/>
              </w:rPr>
              <w:t>1</w:t>
            </w:r>
            <w:r w:rsidRPr="002E1667">
              <w:rPr>
                <w:rStyle w:val="Strong"/>
                <w:rFonts w:ascii="Arial" w:hAnsi="Arial" w:cs="Arial"/>
                <w:b w:val="0"/>
                <w:color w:val="000000" w:themeColor="text1"/>
                <w:sz w:val="22"/>
                <w:szCs w:val="22"/>
              </w:rPr>
              <w:t>01 to £46,</w:t>
            </w:r>
            <w:r w:rsidR="000F342F" w:rsidRPr="002E1667">
              <w:rPr>
                <w:rStyle w:val="Strong"/>
                <w:rFonts w:ascii="Arial" w:hAnsi="Arial" w:cs="Arial"/>
                <w:b w:val="0"/>
                <w:color w:val="000000" w:themeColor="text1"/>
                <w:sz w:val="22"/>
                <w:szCs w:val="22"/>
              </w:rPr>
              <w:t>9</w:t>
            </w:r>
            <w:r w:rsidRPr="002E1667">
              <w:rPr>
                <w:rStyle w:val="Strong"/>
                <w:rFonts w:ascii="Arial" w:hAnsi="Arial" w:cs="Arial"/>
                <w:b w:val="0"/>
                <w:color w:val="000000" w:themeColor="text1"/>
                <w:sz w:val="22"/>
                <w:szCs w:val="22"/>
              </w:rPr>
              <w:t>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3AC6BC78"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6.8%</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75390841" w14:textId="77777777" w:rsidR="003A66D1" w:rsidRPr="00835642" w:rsidRDefault="003A66D1" w:rsidP="003A66D1">
            <w:pPr>
              <w:jc w:val="center"/>
              <w:rPr>
                <w:rFonts w:ascii="Arial" w:hAnsi="Arial" w:cs="Arial"/>
                <w:b/>
              </w:rPr>
            </w:pPr>
            <w:r w:rsidRPr="00835642">
              <w:rPr>
                <w:rStyle w:val="Strong"/>
                <w:rFonts w:ascii="Arial" w:hAnsi="Arial" w:cs="Arial"/>
                <w:b w:val="0"/>
              </w:rPr>
              <w:t>3.4%</w:t>
            </w:r>
          </w:p>
        </w:tc>
      </w:tr>
      <w:tr w:rsidR="003A66D1" w:rsidRPr="003A66D1" w14:paraId="3ACECAB5"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6DC4C4E9"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5</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30C31662" w14:textId="0F188962"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£46,</w:t>
            </w:r>
            <w:r w:rsidR="000F342F" w:rsidRPr="002E1667">
              <w:rPr>
                <w:rStyle w:val="Strong"/>
                <w:rFonts w:ascii="Arial" w:hAnsi="Arial" w:cs="Arial"/>
                <w:b w:val="0"/>
                <w:color w:val="000000" w:themeColor="text1"/>
                <w:sz w:val="22"/>
                <w:szCs w:val="22"/>
              </w:rPr>
              <w:t>9</w:t>
            </w:r>
            <w:r w:rsidRPr="002E1667">
              <w:rPr>
                <w:rStyle w:val="Strong"/>
                <w:rFonts w:ascii="Arial" w:hAnsi="Arial" w:cs="Arial"/>
                <w:b w:val="0"/>
                <w:color w:val="000000" w:themeColor="text1"/>
                <w:sz w:val="22"/>
                <w:szCs w:val="22"/>
              </w:rPr>
              <w:t>01 to £6</w:t>
            </w:r>
            <w:r w:rsidR="000565DD" w:rsidRPr="002E1667">
              <w:rPr>
                <w:rStyle w:val="Strong"/>
                <w:rFonts w:ascii="Arial" w:hAnsi="Arial" w:cs="Arial"/>
                <w:b w:val="0"/>
                <w:color w:val="000000" w:themeColor="text1"/>
                <w:sz w:val="22"/>
                <w:szCs w:val="22"/>
              </w:rPr>
              <w:t>5</w:t>
            </w:r>
            <w:r w:rsidRPr="002E1667">
              <w:rPr>
                <w:rStyle w:val="Strong"/>
                <w:rFonts w:ascii="Arial" w:hAnsi="Arial" w:cs="Arial"/>
                <w:b w:val="0"/>
                <w:color w:val="000000" w:themeColor="text1"/>
                <w:sz w:val="22"/>
                <w:szCs w:val="22"/>
              </w:rPr>
              <w:t>,600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473E6B44"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8.5%</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40A5FC59" w14:textId="77777777" w:rsidR="003A66D1" w:rsidRPr="00835642" w:rsidRDefault="003A66D1" w:rsidP="003A66D1">
            <w:pPr>
              <w:jc w:val="center"/>
              <w:rPr>
                <w:rFonts w:ascii="Arial" w:hAnsi="Arial" w:cs="Arial"/>
                <w:b/>
              </w:rPr>
            </w:pPr>
            <w:r w:rsidRPr="00835642">
              <w:rPr>
                <w:rStyle w:val="Strong"/>
                <w:rFonts w:ascii="Arial" w:hAnsi="Arial" w:cs="Arial"/>
                <w:b w:val="0"/>
              </w:rPr>
              <w:t>4.25%</w:t>
            </w:r>
          </w:p>
        </w:tc>
      </w:tr>
      <w:tr w:rsidR="003A66D1" w:rsidRPr="003A66D1" w14:paraId="105CED55"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2A435C92"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6</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75430635" w14:textId="73D1D701"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£6</w:t>
            </w:r>
            <w:r w:rsidR="000565DD" w:rsidRPr="002E1667">
              <w:rPr>
                <w:rStyle w:val="Strong"/>
                <w:rFonts w:ascii="Arial" w:hAnsi="Arial" w:cs="Arial"/>
                <w:b w:val="0"/>
                <w:color w:val="000000" w:themeColor="text1"/>
                <w:sz w:val="22"/>
                <w:szCs w:val="22"/>
              </w:rPr>
              <w:t>5</w:t>
            </w:r>
            <w:r w:rsidRPr="002E1667">
              <w:rPr>
                <w:rStyle w:val="Strong"/>
                <w:rFonts w:ascii="Arial" w:hAnsi="Arial" w:cs="Arial"/>
                <w:b w:val="0"/>
                <w:color w:val="000000" w:themeColor="text1"/>
                <w:sz w:val="22"/>
                <w:szCs w:val="22"/>
              </w:rPr>
              <w:t>,601 to £9</w:t>
            </w:r>
            <w:r w:rsidR="000565DD" w:rsidRPr="002E1667">
              <w:rPr>
                <w:rStyle w:val="Strong"/>
                <w:rFonts w:ascii="Arial" w:hAnsi="Arial" w:cs="Arial"/>
                <w:b w:val="0"/>
                <w:color w:val="000000" w:themeColor="text1"/>
                <w:sz w:val="22"/>
                <w:szCs w:val="22"/>
              </w:rPr>
              <w:t>3</w:t>
            </w:r>
            <w:r w:rsidRPr="002E1667">
              <w:rPr>
                <w:rStyle w:val="Strong"/>
                <w:rFonts w:ascii="Arial" w:hAnsi="Arial" w:cs="Arial"/>
                <w:b w:val="0"/>
                <w:color w:val="000000" w:themeColor="text1"/>
                <w:sz w:val="22"/>
                <w:szCs w:val="22"/>
              </w:rPr>
              <w:t>,</w:t>
            </w:r>
            <w:r w:rsidR="000565DD" w:rsidRPr="002E1667">
              <w:rPr>
                <w:rStyle w:val="Strong"/>
                <w:rFonts w:ascii="Arial" w:hAnsi="Arial" w:cs="Arial"/>
                <w:b w:val="0"/>
                <w:color w:val="000000" w:themeColor="text1"/>
                <w:sz w:val="22"/>
                <w:szCs w:val="22"/>
              </w:rPr>
              <w:t>0</w:t>
            </w:r>
            <w:r w:rsidRPr="002E1667">
              <w:rPr>
                <w:rStyle w:val="Strong"/>
                <w:rFonts w:ascii="Arial" w:hAnsi="Arial" w:cs="Arial"/>
                <w:b w:val="0"/>
                <w:color w:val="000000" w:themeColor="text1"/>
                <w:sz w:val="22"/>
                <w:szCs w:val="22"/>
              </w:rPr>
              <w:t>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27520FCC"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9.9%</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1234D85C" w14:textId="77777777" w:rsidR="003A66D1" w:rsidRPr="00835642" w:rsidRDefault="003A66D1" w:rsidP="003A66D1">
            <w:pPr>
              <w:jc w:val="center"/>
              <w:rPr>
                <w:rFonts w:ascii="Arial" w:hAnsi="Arial" w:cs="Arial"/>
                <w:b/>
              </w:rPr>
            </w:pPr>
            <w:r w:rsidRPr="00835642">
              <w:rPr>
                <w:rStyle w:val="Strong"/>
                <w:rFonts w:ascii="Arial" w:hAnsi="Arial" w:cs="Arial"/>
                <w:b w:val="0"/>
              </w:rPr>
              <w:t>4.95%</w:t>
            </w:r>
          </w:p>
        </w:tc>
      </w:tr>
      <w:tr w:rsidR="003A66D1" w:rsidRPr="003A66D1" w14:paraId="113F3063"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58099A4A"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7</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0370DC82" w14:textId="44381FE8"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£9</w:t>
            </w:r>
            <w:r w:rsidR="000565DD" w:rsidRPr="002E1667">
              <w:rPr>
                <w:rStyle w:val="Strong"/>
                <w:rFonts w:ascii="Arial" w:hAnsi="Arial" w:cs="Arial"/>
                <w:b w:val="0"/>
                <w:color w:val="000000" w:themeColor="text1"/>
                <w:sz w:val="22"/>
                <w:szCs w:val="22"/>
              </w:rPr>
              <w:t>3</w:t>
            </w:r>
            <w:r w:rsidRPr="002E1667">
              <w:rPr>
                <w:rStyle w:val="Strong"/>
                <w:rFonts w:ascii="Arial" w:hAnsi="Arial" w:cs="Arial"/>
                <w:b w:val="0"/>
                <w:color w:val="000000" w:themeColor="text1"/>
                <w:sz w:val="22"/>
                <w:szCs w:val="22"/>
              </w:rPr>
              <w:t>,</w:t>
            </w:r>
            <w:r w:rsidR="000565DD" w:rsidRPr="002E1667">
              <w:rPr>
                <w:rStyle w:val="Strong"/>
                <w:rFonts w:ascii="Arial" w:hAnsi="Arial" w:cs="Arial"/>
                <w:b w:val="0"/>
                <w:color w:val="000000" w:themeColor="text1"/>
                <w:sz w:val="22"/>
                <w:szCs w:val="22"/>
              </w:rPr>
              <w:t>0</w:t>
            </w:r>
            <w:r w:rsidRPr="002E1667">
              <w:rPr>
                <w:rStyle w:val="Strong"/>
                <w:rFonts w:ascii="Arial" w:hAnsi="Arial" w:cs="Arial"/>
                <w:b w:val="0"/>
                <w:color w:val="000000" w:themeColor="text1"/>
                <w:sz w:val="22"/>
                <w:szCs w:val="22"/>
              </w:rPr>
              <w:t>01 to £10</w:t>
            </w:r>
            <w:r w:rsidR="000565DD" w:rsidRPr="002E1667">
              <w:rPr>
                <w:rStyle w:val="Strong"/>
                <w:rFonts w:ascii="Arial" w:hAnsi="Arial" w:cs="Arial"/>
                <w:b w:val="0"/>
                <w:color w:val="000000" w:themeColor="text1"/>
                <w:sz w:val="22"/>
                <w:szCs w:val="22"/>
              </w:rPr>
              <w:t>9</w:t>
            </w:r>
            <w:r w:rsidRPr="002E1667">
              <w:rPr>
                <w:rStyle w:val="Strong"/>
                <w:rFonts w:ascii="Arial" w:hAnsi="Arial" w:cs="Arial"/>
                <w:b w:val="0"/>
                <w:color w:val="000000" w:themeColor="text1"/>
                <w:sz w:val="22"/>
                <w:szCs w:val="22"/>
              </w:rPr>
              <w:t>,</w:t>
            </w:r>
            <w:r w:rsidR="000565DD" w:rsidRPr="002E1667">
              <w:rPr>
                <w:rStyle w:val="Strong"/>
                <w:rFonts w:ascii="Arial" w:hAnsi="Arial" w:cs="Arial"/>
                <w:b w:val="0"/>
                <w:color w:val="000000" w:themeColor="text1"/>
                <w:sz w:val="22"/>
                <w:szCs w:val="22"/>
              </w:rPr>
              <w:t>5</w:t>
            </w:r>
            <w:r w:rsidRPr="002E1667">
              <w:rPr>
                <w:rStyle w:val="Strong"/>
                <w:rFonts w:ascii="Arial" w:hAnsi="Arial" w:cs="Arial"/>
                <w:b w:val="0"/>
                <w:color w:val="000000" w:themeColor="text1"/>
                <w:sz w:val="22"/>
                <w:szCs w:val="22"/>
              </w:rPr>
              <w:t>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1BC80F9E"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10.5%</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650BD033" w14:textId="77777777" w:rsidR="003A66D1" w:rsidRPr="00835642" w:rsidRDefault="003A66D1" w:rsidP="003A66D1">
            <w:pPr>
              <w:jc w:val="center"/>
              <w:rPr>
                <w:rFonts w:ascii="Arial" w:hAnsi="Arial" w:cs="Arial"/>
                <w:b/>
              </w:rPr>
            </w:pPr>
            <w:r w:rsidRPr="00835642">
              <w:rPr>
                <w:rStyle w:val="Strong"/>
                <w:rFonts w:ascii="Arial" w:hAnsi="Arial" w:cs="Arial"/>
                <w:b w:val="0"/>
              </w:rPr>
              <w:t>5.25%</w:t>
            </w:r>
          </w:p>
        </w:tc>
      </w:tr>
      <w:tr w:rsidR="003A66D1" w:rsidRPr="003A66D1" w14:paraId="2A87F18E"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4030031B"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8</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0CF4050B" w14:textId="326F2F08"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£10</w:t>
            </w:r>
            <w:r w:rsidR="00CD024F" w:rsidRPr="002E1667">
              <w:rPr>
                <w:rStyle w:val="Strong"/>
                <w:rFonts w:ascii="Arial" w:hAnsi="Arial" w:cs="Arial"/>
                <w:b w:val="0"/>
                <w:color w:val="000000" w:themeColor="text1"/>
                <w:sz w:val="22"/>
                <w:szCs w:val="22"/>
              </w:rPr>
              <w:t>9</w:t>
            </w:r>
            <w:r w:rsidRPr="002E1667">
              <w:rPr>
                <w:rStyle w:val="Strong"/>
                <w:rFonts w:ascii="Arial" w:hAnsi="Arial" w:cs="Arial"/>
                <w:b w:val="0"/>
                <w:color w:val="000000" w:themeColor="text1"/>
                <w:sz w:val="22"/>
                <w:szCs w:val="22"/>
              </w:rPr>
              <w:t>,</w:t>
            </w:r>
            <w:r w:rsidR="00CD024F" w:rsidRPr="002E1667">
              <w:rPr>
                <w:rStyle w:val="Strong"/>
                <w:rFonts w:ascii="Arial" w:hAnsi="Arial" w:cs="Arial"/>
                <w:b w:val="0"/>
                <w:color w:val="000000" w:themeColor="text1"/>
                <w:sz w:val="22"/>
                <w:szCs w:val="22"/>
              </w:rPr>
              <w:t>5</w:t>
            </w:r>
            <w:r w:rsidRPr="002E1667">
              <w:rPr>
                <w:rStyle w:val="Strong"/>
                <w:rFonts w:ascii="Arial" w:hAnsi="Arial" w:cs="Arial"/>
                <w:b w:val="0"/>
                <w:color w:val="000000" w:themeColor="text1"/>
                <w:sz w:val="22"/>
                <w:szCs w:val="22"/>
              </w:rPr>
              <w:t>01 to £16</w:t>
            </w:r>
            <w:r w:rsidR="00CD024F" w:rsidRPr="002E1667">
              <w:rPr>
                <w:rStyle w:val="Strong"/>
                <w:rFonts w:ascii="Arial" w:hAnsi="Arial" w:cs="Arial"/>
                <w:b w:val="0"/>
                <w:color w:val="000000" w:themeColor="text1"/>
                <w:sz w:val="22"/>
                <w:szCs w:val="22"/>
              </w:rPr>
              <w:t>4</w:t>
            </w:r>
            <w:r w:rsidRPr="002E1667">
              <w:rPr>
                <w:rStyle w:val="Strong"/>
                <w:rFonts w:ascii="Arial" w:hAnsi="Arial" w:cs="Arial"/>
                <w:b w:val="0"/>
                <w:color w:val="000000" w:themeColor="text1"/>
                <w:sz w:val="22"/>
                <w:szCs w:val="22"/>
              </w:rPr>
              <w:t>,</w:t>
            </w:r>
            <w:r w:rsidR="00CD024F" w:rsidRPr="002E1667">
              <w:rPr>
                <w:rStyle w:val="Strong"/>
                <w:rFonts w:ascii="Arial" w:hAnsi="Arial" w:cs="Arial"/>
                <w:b w:val="0"/>
                <w:color w:val="000000" w:themeColor="text1"/>
                <w:sz w:val="22"/>
                <w:szCs w:val="22"/>
              </w:rPr>
              <w:t>2</w:t>
            </w:r>
            <w:r w:rsidRPr="002E1667">
              <w:rPr>
                <w:rStyle w:val="Strong"/>
                <w:rFonts w:ascii="Arial" w:hAnsi="Arial" w:cs="Arial"/>
                <w:b w:val="0"/>
                <w:color w:val="000000" w:themeColor="text1"/>
                <w:sz w:val="22"/>
                <w:szCs w:val="22"/>
              </w:rPr>
              <w:t>00</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08722F7F"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11.4%</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1F94CCF7" w14:textId="77777777" w:rsidR="003A66D1" w:rsidRPr="00835642" w:rsidRDefault="003A66D1" w:rsidP="003A66D1">
            <w:pPr>
              <w:jc w:val="center"/>
              <w:rPr>
                <w:rFonts w:ascii="Arial" w:hAnsi="Arial" w:cs="Arial"/>
                <w:b/>
              </w:rPr>
            </w:pPr>
            <w:r w:rsidRPr="00835642">
              <w:rPr>
                <w:rStyle w:val="Strong"/>
                <w:rFonts w:ascii="Arial" w:hAnsi="Arial" w:cs="Arial"/>
                <w:b w:val="0"/>
              </w:rPr>
              <w:t>5.7%</w:t>
            </w:r>
          </w:p>
        </w:tc>
      </w:tr>
      <w:tr w:rsidR="003A66D1" w:rsidRPr="003A66D1" w14:paraId="0903422F" w14:textId="77777777" w:rsidTr="003A66D1">
        <w:tc>
          <w:tcPr>
            <w:tcW w:w="0" w:type="auto"/>
            <w:tcBorders>
              <w:top w:val="single" w:sz="6" w:space="0" w:color="555555"/>
              <w:left w:val="single" w:sz="6" w:space="0" w:color="555555"/>
              <w:bottom w:val="single" w:sz="6" w:space="0" w:color="555555"/>
              <w:right w:val="single" w:sz="6" w:space="0" w:color="555555"/>
            </w:tcBorders>
            <w:vAlign w:val="center"/>
            <w:hideMark/>
          </w:tcPr>
          <w:p w14:paraId="3C4A958D"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9</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14580835" w14:textId="4406E67F" w:rsidR="003A66D1" w:rsidRPr="002E1667" w:rsidRDefault="003A66D1" w:rsidP="003A66D1">
            <w:pPr>
              <w:pStyle w:val="NormalWeb"/>
              <w:rPr>
                <w:rFonts w:ascii="Arial" w:hAnsi="Arial" w:cs="Arial"/>
                <w:b/>
                <w:color w:val="000000" w:themeColor="text1"/>
                <w:sz w:val="22"/>
                <w:szCs w:val="22"/>
              </w:rPr>
            </w:pPr>
            <w:r w:rsidRPr="002E1667">
              <w:rPr>
                <w:rStyle w:val="Strong"/>
                <w:rFonts w:ascii="Arial" w:hAnsi="Arial" w:cs="Arial"/>
                <w:b w:val="0"/>
                <w:color w:val="000000" w:themeColor="text1"/>
                <w:sz w:val="22"/>
                <w:szCs w:val="22"/>
              </w:rPr>
              <w:t>£16</w:t>
            </w:r>
            <w:r w:rsidR="00CD024F" w:rsidRPr="002E1667">
              <w:rPr>
                <w:rStyle w:val="Strong"/>
                <w:rFonts w:ascii="Arial" w:hAnsi="Arial" w:cs="Arial"/>
                <w:b w:val="0"/>
                <w:color w:val="000000" w:themeColor="text1"/>
                <w:sz w:val="22"/>
                <w:szCs w:val="22"/>
              </w:rPr>
              <w:t>4</w:t>
            </w:r>
            <w:r w:rsidRPr="002E1667">
              <w:rPr>
                <w:rStyle w:val="Strong"/>
                <w:rFonts w:ascii="Arial" w:hAnsi="Arial" w:cs="Arial"/>
                <w:b w:val="0"/>
                <w:color w:val="000000" w:themeColor="text1"/>
                <w:sz w:val="22"/>
                <w:szCs w:val="22"/>
              </w:rPr>
              <w:t>,</w:t>
            </w:r>
            <w:r w:rsidR="00CD024F" w:rsidRPr="002E1667">
              <w:rPr>
                <w:rStyle w:val="Strong"/>
                <w:rFonts w:ascii="Arial" w:hAnsi="Arial" w:cs="Arial"/>
                <w:b w:val="0"/>
                <w:color w:val="000000" w:themeColor="text1"/>
                <w:sz w:val="22"/>
                <w:szCs w:val="22"/>
              </w:rPr>
              <w:t>2</w:t>
            </w:r>
            <w:r w:rsidRPr="002E1667">
              <w:rPr>
                <w:rStyle w:val="Strong"/>
                <w:rFonts w:ascii="Arial" w:hAnsi="Arial" w:cs="Arial"/>
                <w:b w:val="0"/>
                <w:color w:val="000000" w:themeColor="text1"/>
                <w:sz w:val="22"/>
                <w:szCs w:val="22"/>
              </w:rPr>
              <w:t>01 or more</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103FA5C2" w14:textId="77777777" w:rsidR="003A66D1" w:rsidRPr="00835642" w:rsidRDefault="003A66D1" w:rsidP="003A66D1">
            <w:pPr>
              <w:pStyle w:val="NormalWeb"/>
              <w:jc w:val="center"/>
              <w:rPr>
                <w:rFonts w:ascii="Arial" w:hAnsi="Arial" w:cs="Arial"/>
                <w:b/>
                <w:sz w:val="22"/>
                <w:szCs w:val="22"/>
              </w:rPr>
            </w:pPr>
            <w:r w:rsidRPr="00835642">
              <w:rPr>
                <w:rStyle w:val="Strong"/>
                <w:rFonts w:ascii="Arial" w:hAnsi="Arial" w:cs="Arial"/>
                <w:b w:val="0"/>
                <w:sz w:val="22"/>
                <w:szCs w:val="22"/>
              </w:rPr>
              <w:t>12.5%</w:t>
            </w:r>
          </w:p>
        </w:tc>
        <w:tc>
          <w:tcPr>
            <w:tcW w:w="0" w:type="auto"/>
            <w:tcBorders>
              <w:top w:val="single" w:sz="6" w:space="0" w:color="555555"/>
              <w:left w:val="single" w:sz="6" w:space="0" w:color="555555"/>
              <w:bottom w:val="single" w:sz="6" w:space="0" w:color="555555"/>
              <w:right w:val="single" w:sz="6" w:space="0" w:color="555555"/>
            </w:tcBorders>
            <w:vAlign w:val="center"/>
            <w:hideMark/>
          </w:tcPr>
          <w:p w14:paraId="74C6C868" w14:textId="77777777" w:rsidR="003A66D1" w:rsidRPr="00835642" w:rsidRDefault="003A66D1" w:rsidP="003A66D1">
            <w:pPr>
              <w:jc w:val="center"/>
              <w:rPr>
                <w:rFonts w:ascii="Arial" w:hAnsi="Arial" w:cs="Arial"/>
                <w:b/>
              </w:rPr>
            </w:pPr>
            <w:r w:rsidRPr="00835642">
              <w:rPr>
                <w:rStyle w:val="Strong"/>
                <w:rFonts w:ascii="Arial" w:hAnsi="Arial" w:cs="Arial"/>
                <w:b w:val="0"/>
              </w:rPr>
              <w:t>6.25%</w:t>
            </w:r>
          </w:p>
        </w:tc>
      </w:tr>
    </w:tbl>
    <w:p w14:paraId="5D0EB70D" w14:textId="77777777" w:rsidR="003A66D1" w:rsidRPr="003A66D1" w:rsidRDefault="00AE4852" w:rsidP="00AE4852">
      <w:pPr>
        <w:pStyle w:val="NormalWeb"/>
        <w:shd w:val="clear" w:color="auto" w:fill="FFFFFF"/>
        <w:rPr>
          <w:rFonts w:ascii="Arial" w:hAnsi="Arial" w:cs="Arial"/>
          <w:color w:val="272724"/>
          <w:sz w:val="22"/>
          <w:szCs w:val="22"/>
        </w:rPr>
      </w:pPr>
      <w:r>
        <w:rPr>
          <w:rFonts w:ascii="Arial" w:hAnsi="Arial" w:cs="Arial"/>
          <w:color w:val="272724"/>
          <w:sz w:val="22"/>
          <w:szCs w:val="22"/>
        </w:rPr>
        <w:t>Y</w:t>
      </w:r>
      <w:r w:rsidR="003A66D1" w:rsidRPr="003A66D1">
        <w:rPr>
          <w:rFonts w:ascii="Arial" w:hAnsi="Arial" w:cs="Arial"/>
          <w:color w:val="272724"/>
          <w:sz w:val="22"/>
          <w:szCs w:val="22"/>
        </w:rPr>
        <w:t>ou must be part of the </w:t>
      </w:r>
      <w:r w:rsidR="003A66D1" w:rsidRPr="00835642">
        <w:rPr>
          <w:rStyle w:val="Strong"/>
          <w:rFonts w:ascii="Arial" w:hAnsi="Arial" w:cs="Arial"/>
          <w:b w:val="0"/>
          <w:color w:val="272724"/>
          <w:sz w:val="22"/>
          <w:szCs w:val="22"/>
        </w:rPr>
        <w:t>MAIN</w:t>
      </w:r>
      <w:r w:rsidR="003A66D1" w:rsidRPr="003A66D1">
        <w:rPr>
          <w:rFonts w:ascii="Arial" w:hAnsi="Arial" w:cs="Arial"/>
          <w:color w:val="272724"/>
          <w:sz w:val="22"/>
          <w:szCs w:val="22"/>
        </w:rPr>
        <w:t> section before you can elect to opt in to the </w:t>
      </w:r>
      <w:r w:rsidR="003A66D1" w:rsidRPr="00835642">
        <w:rPr>
          <w:rStyle w:val="Strong"/>
          <w:rFonts w:ascii="Arial" w:hAnsi="Arial" w:cs="Arial"/>
          <w:b w:val="0"/>
          <w:color w:val="272724"/>
          <w:sz w:val="22"/>
          <w:szCs w:val="22"/>
        </w:rPr>
        <w:t>50/50</w:t>
      </w:r>
      <w:r w:rsidR="003A66D1" w:rsidRPr="003A66D1">
        <w:rPr>
          <w:rFonts w:ascii="Arial" w:hAnsi="Arial" w:cs="Arial"/>
          <w:color w:val="272724"/>
          <w:sz w:val="22"/>
          <w:szCs w:val="22"/>
        </w:rPr>
        <w:t> section of the Scheme.</w:t>
      </w:r>
    </w:p>
    <w:p w14:paraId="18914D7C" w14:textId="77777777" w:rsidR="003A66D1" w:rsidRPr="003A66D1" w:rsidRDefault="003A66D1" w:rsidP="003A66D1">
      <w:pPr>
        <w:pStyle w:val="Heading4"/>
        <w:shd w:val="clear" w:color="auto" w:fill="FFFFFF"/>
        <w:spacing w:before="0"/>
        <w:rPr>
          <w:rFonts w:ascii="Arial" w:hAnsi="Arial" w:cs="Arial"/>
          <w:i w:val="0"/>
          <w:color w:val="272724"/>
        </w:rPr>
      </w:pPr>
      <w:r w:rsidRPr="003A66D1">
        <w:rPr>
          <w:rStyle w:val="Strong"/>
          <w:rFonts w:ascii="Arial" w:hAnsi="Arial" w:cs="Arial"/>
          <w:bCs w:val="0"/>
          <w:i w:val="0"/>
          <w:color w:val="272724"/>
        </w:rPr>
        <w:t>How do I sign up for 50/50?</w:t>
      </w:r>
    </w:p>
    <w:p w14:paraId="195646C5" w14:textId="77777777" w:rsidR="003A66D1" w:rsidRPr="003A66D1" w:rsidRDefault="003A66D1" w:rsidP="003A66D1">
      <w:pPr>
        <w:pStyle w:val="NormalWeb"/>
        <w:shd w:val="clear" w:color="auto" w:fill="FFFFFF"/>
        <w:rPr>
          <w:rFonts w:ascii="Arial" w:hAnsi="Arial" w:cs="Arial"/>
          <w:color w:val="272724"/>
          <w:sz w:val="22"/>
          <w:szCs w:val="22"/>
        </w:rPr>
      </w:pPr>
      <w:r w:rsidRPr="003A66D1">
        <w:rPr>
          <w:rFonts w:ascii="Arial" w:hAnsi="Arial" w:cs="Arial"/>
          <w:color w:val="272724"/>
          <w:sz w:val="22"/>
          <w:szCs w:val="22"/>
        </w:rPr>
        <w:t>To opt in to the 50/50 section of the LGPS</w:t>
      </w:r>
      <w:r w:rsidR="00E03C00">
        <w:rPr>
          <w:rFonts w:ascii="Arial" w:hAnsi="Arial" w:cs="Arial"/>
          <w:color w:val="272724"/>
          <w:sz w:val="22"/>
          <w:szCs w:val="22"/>
        </w:rPr>
        <w:t>,</w:t>
      </w:r>
      <w:r w:rsidRPr="003A66D1">
        <w:rPr>
          <w:rFonts w:ascii="Arial" w:hAnsi="Arial" w:cs="Arial"/>
          <w:color w:val="272724"/>
          <w:sz w:val="22"/>
          <w:szCs w:val="22"/>
        </w:rPr>
        <w:t xml:space="preserve"> please complete and return the 50/50 election form</w:t>
      </w:r>
      <w:r w:rsidR="00C25608">
        <w:rPr>
          <w:rFonts w:ascii="Arial" w:hAnsi="Arial" w:cs="Arial"/>
          <w:color w:val="272724"/>
          <w:sz w:val="22"/>
          <w:szCs w:val="22"/>
        </w:rPr>
        <w:t xml:space="preserve"> </w:t>
      </w:r>
      <w:r w:rsidR="00AE4852">
        <w:rPr>
          <w:rFonts w:ascii="Arial" w:hAnsi="Arial" w:cs="Arial"/>
          <w:color w:val="272724"/>
          <w:sz w:val="22"/>
          <w:szCs w:val="22"/>
        </w:rPr>
        <w:t>which can be found on the website</w:t>
      </w:r>
      <w:r w:rsidRPr="003A66D1">
        <w:rPr>
          <w:rFonts w:ascii="Arial" w:hAnsi="Arial" w:cs="Arial"/>
          <w:color w:val="272724"/>
          <w:sz w:val="22"/>
          <w:szCs w:val="22"/>
        </w:rPr>
        <w:t xml:space="preserve"> and return </w:t>
      </w:r>
      <w:r>
        <w:rPr>
          <w:rFonts w:ascii="Arial" w:hAnsi="Arial" w:cs="Arial"/>
          <w:color w:val="272724"/>
          <w:sz w:val="22"/>
          <w:szCs w:val="22"/>
        </w:rPr>
        <w:t xml:space="preserve">it to Gill Wydrzynski. </w:t>
      </w:r>
      <w:r w:rsidR="00AE4852">
        <w:rPr>
          <w:rFonts w:ascii="Arial" w:hAnsi="Arial" w:cs="Arial"/>
          <w:color w:val="272724"/>
          <w:sz w:val="22"/>
          <w:szCs w:val="22"/>
        </w:rPr>
        <w:t xml:space="preserve">  </w:t>
      </w:r>
      <w:r w:rsidRPr="003A66D1">
        <w:rPr>
          <w:rFonts w:ascii="Arial" w:hAnsi="Arial" w:cs="Arial"/>
          <w:color w:val="272724"/>
          <w:sz w:val="22"/>
          <w:szCs w:val="22"/>
        </w:rPr>
        <w:t>On receipt of the completed form</w:t>
      </w:r>
      <w:r w:rsidR="00AE4852">
        <w:rPr>
          <w:rFonts w:ascii="Arial" w:hAnsi="Arial" w:cs="Arial"/>
          <w:color w:val="272724"/>
          <w:sz w:val="22"/>
          <w:szCs w:val="22"/>
        </w:rPr>
        <w:t>,</w:t>
      </w:r>
      <w:r w:rsidR="00E03C00">
        <w:rPr>
          <w:rFonts w:ascii="Arial" w:hAnsi="Arial" w:cs="Arial"/>
          <w:color w:val="272724"/>
          <w:sz w:val="22"/>
          <w:szCs w:val="22"/>
        </w:rPr>
        <w:t xml:space="preserve"> the</w:t>
      </w:r>
      <w:r w:rsidRPr="003A66D1">
        <w:rPr>
          <w:rFonts w:ascii="Arial" w:hAnsi="Arial" w:cs="Arial"/>
          <w:color w:val="272724"/>
          <w:sz w:val="22"/>
          <w:szCs w:val="22"/>
        </w:rPr>
        <w:t xml:space="preserve"> payroll department will commence your 50/50 pension contributions from the first available pay period following your date of election.</w:t>
      </w:r>
    </w:p>
    <w:p w14:paraId="1DE5BA4D" w14:textId="77777777" w:rsidR="003A66D1" w:rsidRPr="003A66D1" w:rsidRDefault="003A66D1" w:rsidP="003A66D1">
      <w:pPr>
        <w:pStyle w:val="Heading3"/>
        <w:shd w:val="clear" w:color="auto" w:fill="FFFFFF"/>
        <w:spacing w:before="0" w:beforeAutospacing="0" w:after="240" w:afterAutospacing="0"/>
        <w:rPr>
          <w:rFonts w:ascii="Arial" w:hAnsi="Arial" w:cs="Arial"/>
          <w:color w:val="272724"/>
          <w:sz w:val="22"/>
          <w:szCs w:val="22"/>
        </w:rPr>
      </w:pPr>
      <w:r w:rsidRPr="003A66D1">
        <w:rPr>
          <w:rFonts w:ascii="Arial" w:hAnsi="Arial" w:cs="Arial"/>
          <w:color w:val="272724"/>
          <w:sz w:val="22"/>
          <w:szCs w:val="22"/>
        </w:rPr>
        <w:t>Opting back in to the MAIN Section</w:t>
      </w:r>
    </w:p>
    <w:p w14:paraId="1128E16F" w14:textId="77777777" w:rsidR="003A66D1" w:rsidRDefault="003A66D1" w:rsidP="003A66D1">
      <w:pPr>
        <w:pStyle w:val="NormalWeb"/>
        <w:shd w:val="clear" w:color="auto" w:fill="FFFFFF"/>
        <w:rPr>
          <w:rFonts w:ascii="Arial" w:hAnsi="Arial" w:cs="Arial"/>
          <w:color w:val="272724"/>
          <w:sz w:val="22"/>
          <w:szCs w:val="22"/>
        </w:rPr>
      </w:pPr>
      <w:r w:rsidRPr="003A66D1">
        <w:rPr>
          <w:rFonts w:ascii="Arial" w:hAnsi="Arial" w:cs="Arial"/>
          <w:color w:val="272724"/>
          <w:sz w:val="22"/>
          <w:szCs w:val="22"/>
        </w:rPr>
        <w:t>You can opt back in to the </w:t>
      </w:r>
      <w:r w:rsidRPr="003A66D1">
        <w:rPr>
          <w:rStyle w:val="Strong"/>
          <w:rFonts w:ascii="Arial" w:hAnsi="Arial" w:cs="Arial"/>
          <w:b w:val="0"/>
          <w:color w:val="272724"/>
          <w:sz w:val="22"/>
          <w:szCs w:val="22"/>
        </w:rPr>
        <w:t>MAIN Section</w:t>
      </w:r>
      <w:r w:rsidRPr="003A66D1">
        <w:rPr>
          <w:rFonts w:ascii="Arial" w:hAnsi="Arial" w:cs="Arial"/>
          <w:color w:val="272724"/>
          <w:sz w:val="22"/>
          <w:szCs w:val="22"/>
        </w:rPr>
        <w:t> of the LGPS at any time by completing form</w:t>
      </w:r>
      <w:r w:rsidR="00116ECB">
        <w:rPr>
          <w:rFonts w:ascii="Arial" w:hAnsi="Arial" w:cs="Arial"/>
          <w:color w:val="272724"/>
          <w:sz w:val="22"/>
          <w:szCs w:val="22"/>
        </w:rPr>
        <w:t xml:space="preserve"> LGS10B. </w:t>
      </w:r>
      <w:r w:rsidRPr="003A66D1">
        <w:rPr>
          <w:rFonts w:ascii="Arial" w:hAnsi="Arial" w:cs="Arial"/>
          <w:color w:val="272724"/>
          <w:sz w:val="22"/>
          <w:szCs w:val="22"/>
        </w:rPr>
        <w:t>Once completed</w:t>
      </w:r>
      <w:r w:rsidR="00AE4852">
        <w:rPr>
          <w:rFonts w:ascii="Arial" w:hAnsi="Arial" w:cs="Arial"/>
          <w:color w:val="272724"/>
          <w:sz w:val="22"/>
          <w:szCs w:val="22"/>
        </w:rPr>
        <w:t>,</w:t>
      </w:r>
      <w:r w:rsidRPr="003A66D1">
        <w:rPr>
          <w:rFonts w:ascii="Arial" w:hAnsi="Arial" w:cs="Arial"/>
          <w:color w:val="272724"/>
          <w:sz w:val="22"/>
          <w:szCs w:val="22"/>
        </w:rPr>
        <w:t xml:space="preserve"> please re</w:t>
      </w:r>
      <w:r>
        <w:rPr>
          <w:rFonts w:ascii="Arial" w:hAnsi="Arial" w:cs="Arial"/>
          <w:color w:val="272724"/>
          <w:sz w:val="22"/>
          <w:szCs w:val="22"/>
        </w:rPr>
        <w:t xml:space="preserve">turn to Gill Wydrzynski </w:t>
      </w:r>
      <w:r w:rsidR="007F2891">
        <w:rPr>
          <w:rFonts w:ascii="Arial" w:hAnsi="Arial" w:cs="Arial"/>
          <w:color w:val="272724"/>
          <w:sz w:val="22"/>
          <w:szCs w:val="22"/>
        </w:rPr>
        <w:t xml:space="preserve">who will send onto our payroll company </w:t>
      </w:r>
      <w:r w:rsidRPr="003A66D1">
        <w:rPr>
          <w:rFonts w:ascii="Arial" w:hAnsi="Arial" w:cs="Arial"/>
          <w:color w:val="272724"/>
          <w:sz w:val="22"/>
          <w:szCs w:val="22"/>
        </w:rPr>
        <w:t>who will</w:t>
      </w:r>
      <w:r w:rsidR="00DE546B">
        <w:rPr>
          <w:rFonts w:ascii="Arial" w:hAnsi="Arial" w:cs="Arial"/>
          <w:color w:val="272724"/>
          <w:sz w:val="22"/>
          <w:szCs w:val="22"/>
        </w:rPr>
        <w:t xml:space="preserve"> then</w:t>
      </w:r>
      <w:r w:rsidRPr="003A66D1">
        <w:rPr>
          <w:rFonts w:ascii="Arial" w:hAnsi="Arial" w:cs="Arial"/>
          <w:color w:val="272724"/>
          <w:sz w:val="22"/>
          <w:szCs w:val="22"/>
        </w:rPr>
        <w:t xml:space="preserve"> commence contributions under the MAIN section from the next available payday.</w:t>
      </w:r>
    </w:p>
    <w:p w14:paraId="685D2169" w14:textId="77777777" w:rsidR="00116ECB" w:rsidRPr="00116ECB" w:rsidRDefault="00116ECB" w:rsidP="00116ECB">
      <w:pPr>
        <w:pStyle w:val="NormalWeb"/>
        <w:shd w:val="clear" w:color="auto" w:fill="FFFFFF"/>
        <w:rPr>
          <w:rFonts w:ascii="Arial" w:hAnsi="Arial" w:cs="Arial"/>
          <w:color w:val="272724"/>
          <w:sz w:val="22"/>
          <w:szCs w:val="22"/>
        </w:rPr>
      </w:pPr>
      <w:r w:rsidRPr="00116ECB">
        <w:rPr>
          <w:rFonts w:ascii="Arial" w:hAnsi="Arial" w:cs="Arial"/>
          <w:color w:val="272724"/>
          <w:sz w:val="22"/>
          <w:szCs w:val="22"/>
        </w:rPr>
        <w:t>Regardless of the section you are in, you still receive full life assurance cover from day one of your membership.</w:t>
      </w:r>
    </w:p>
    <w:p w14:paraId="57D79AED" w14:textId="77777777" w:rsidR="00116ECB" w:rsidRDefault="00116ECB" w:rsidP="00116ECB">
      <w:pPr>
        <w:pStyle w:val="NormalWeb"/>
        <w:shd w:val="clear" w:color="auto" w:fill="FFFFFF"/>
        <w:rPr>
          <w:rStyle w:val="Strong"/>
          <w:rFonts w:ascii="Arial" w:hAnsi="Arial" w:cs="Arial"/>
          <w:b w:val="0"/>
          <w:iCs/>
          <w:color w:val="272724"/>
          <w:sz w:val="22"/>
          <w:szCs w:val="22"/>
        </w:rPr>
      </w:pPr>
      <w:r w:rsidRPr="00116ECB">
        <w:rPr>
          <w:rStyle w:val="Strong"/>
          <w:rFonts w:ascii="Arial" w:hAnsi="Arial" w:cs="Arial"/>
          <w:b w:val="0"/>
          <w:iCs/>
          <w:color w:val="272724"/>
          <w:sz w:val="22"/>
          <w:szCs w:val="22"/>
        </w:rPr>
        <w:t>Please note the LGPS is a Defined Benefit (DB) pension arrangement which means the benefits you build up are not based on the contributions that you or your employer pay. The benefits paid from the LGPS are defined in legislation and therefore set out in law. There are set formulae and strict regulations governing how benefits are to be calculated and paid.</w:t>
      </w:r>
    </w:p>
    <w:p w14:paraId="055F5184" w14:textId="77777777" w:rsidR="0087550A" w:rsidRPr="0087550A" w:rsidRDefault="00987AC8" w:rsidP="0087550A">
      <w:pPr>
        <w:pStyle w:val="Heading3"/>
        <w:shd w:val="clear" w:color="auto" w:fill="FFFFFF"/>
        <w:spacing w:before="0" w:beforeAutospacing="0" w:after="240" w:afterAutospacing="0"/>
        <w:rPr>
          <w:rFonts w:ascii="Arial" w:hAnsi="Arial" w:cs="Arial"/>
          <w:color w:val="272724"/>
          <w:sz w:val="22"/>
          <w:szCs w:val="22"/>
        </w:rPr>
      </w:pPr>
      <w:r>
        <w:rPr>
          <w:rFonts w:ascii="Arial" w:hAnsi="Arial" w:cs="Arial"/>
          <w:color w:val="272724"/>
          <w:sz w:val="22"/>
          <w:szCs w:val="22"/>
        </w:rPr>
        <w:t>Does the Avenue contribute</w:t>
      </w:r>
      <w:r w:rsidR="0087550A" w:rsidRPr="0087550A">
        <w:rPr>
          <w:rFonts w:ascii="Arial" w:hAnsi="Arial" w:cs="Arial"/>
          <w:color w:val="272724"/>
          <w:sz w:val="22"/>
          <w:szCs w:val="22"/>
        </w:rPr>
        <w:t>?</w:t>
      </w:r>
    </w:p>
    <w:p w14:paraId="34C6D925" w14:textId="77777777" w:rsidR="0087550A" w:rsidRPr="0087550A" w:rsidRDefault="00987AC8" w:rsidP="0087550A">
      <w:pPr>
        <w:pStyle w:val="NormalWeb"/>
        <w:shd w:val="clear" w:color="auto" w:fill="FFFFFF"/>
        <w:rPr>
          <w:rFonts w:ascii="Arial" w:hAnsi="Arial" w:cs="Arial"/>
          <w:color w:val="272724"/>
          <w:sz w:val="22"/>
          <w:szCs w:val="22"/>
        </w:rPr>
      </w:pPr>
      <w:r>
        <w:rPr>
          <w:rFonts w:ascii="Arial" w:hAnsi="Arial" w:cs="Arial"/>
          <w:color w:val="272724"/>
          <w:sz w:val="22"/>
          <w:szCs w:val="22"/>
        </w:rPr>
        <w:t xml:space="preserve">We pay </w:t>
      </w:r>
      <w:r w:rsidR="0087550A" w:rsidRPr="0087550A">
        <w:rPr>
          <w:rFonts w:ascii="Arial" w:hAnsi="Arial" w:cs="Arial"/>
          <w:color w:val="272724"/>
          <w:sz w:val="22"/>
          <w:szCs w:val="22"/>
        </w:rPr>
        <w:t>the balance of the cost of providing your benefits.</w:t>
      </w:r>
    </w:p>
    <w:p w14:paraId="2BF1B3B9" w14:textId="77777777" w:rsidR="002E1667" w:rsidRDefault="0087550A" w:rsidP="00DE546B">
      <w:pPr>
        <w:pStyle w:val="NormalWeb"/>
        <w:shd w:val="clear" w:color="auto" w:fill="FFFFFF"/>
        <w:rPr>
          <w:rFonts w:ascii="Arial" w:hAnsi="Arial" w:cs="Arial"/>
          <w:color w:val="272724"/>
          <w:sz w:val="22"/>
          <w:szCs w:val="22"/>
        </w:rPr>
      </w:pPr>
      <w:r w:rsidRPr="0087550A">
        <w:rPr>
          <w:rFonts w:ascii="Arial" w:hAnsi="Arial" w:cs="Arial"/>
          <w:color w:val="272724"/>
          <w:sz w:val="22"/>
          <w:szCs w:val="22"/>
        </w:rPr>
        <w:t>Every three years an independent review, known as a valuation, is under</w:t>
      </w:r>
      <w:r w:rsidR="00987AC8">
        <w:rPr>
          <w:rFonts w:ascii="Arial" w:hAnsi="Arial" w:cs="Arial"/>
          <w:color w:val="272724"/>
          <w:sz w:val="22"/>
          <w:szCs w:val="22"/>
        </w:rPr>
        <w:t xml:space="preserve">taken to calculate how much we </w:t>
      </w:r>
      <w:r w:rsidRPr="0087550A">
        <w:rPr>
          <w:rFonts w:ascii="Arial" w:hAnsi="Arial" w:cs="Arial"/>
          <w:color w:val="272724"/>
          <w:sz w:val="22"/>
          <w:szCs w:val="22"/>
        </w:rPr>
        <w:t xml:space="preserve">should contribute to the Scheme. The date of the </w:t>
      </w:r>
      <w:r>
        <w:rPr>
          <w:rFonts w:ascii="Arial" w:hAnsi="Arial" w:cs="Arial"/>
          <w:color w:val="272724"/>
          <w:sz w:val="22"/>
          <w:szCs w:val="22"/>
        </w:rPr>
        <w:t xml:space="preserve">last valuation was </w:t>
      </w:r>
      <w:r w:rsidR="0004425D" w:rsidRPr="002E1667">
        <w:rPr>
          <w:rFonts w:ascii="Arial" w:hAnsi="Arial" w:cs="Arial"/>
          <w:color w:val="000000" w:themeColor="text1"/>
          <w:sz w:val="22"/>
          <w:szCs w:val="22"/>
        </w:rPr>
        <w:t>31 March 2019</w:t>
      </w:r>
      <w:r w:rsidRPr="0087550A">
        <w:rPr>
          <w:rFonts w:ascii="Arial" w:hAnsi="Arial" w:cs="Arial"/>
          <w:color w:val="FF0000"/>
          <w:sz w:val="22"/>
          <w:szCs w:val="22"/>
        </w:rPr>
        <w:t xml:space="preserve"> </w:t>
      </w:r>
      <w:r w:rsidRPr="0087550A">
        <w:rPr>
          <w:rFonts w:ascii="Arial" w:hAnsi="Arial" w:cs="Arial"/>
          <w:color w:val="272724"/>
          <w:sz w:val="22"/>
          <w:szCs w:val="22"/>
        </w:rPr>
        <w:t>with employer contribution rates being set for the</w:t>
      </w:r>
      <w:r>
        <w:rPr>
          <w:rFonts w:ascii="Arial" w:hAnsi="Arial" w:cs="Arial"/>
          <w:color w:val="272724"/>
          <w:sz w:val="22"/>
          <w:szCs w:val="22"/>
        </w:rPr>
        <w:t xml:space="preserve"> period </w:t>
      </w:r>
      <w:r w:rsidR="001D7541">
        <w:rPr>
          <w:rFonts w:ascii="Arial" w:hAnsi="Arial" w:cs="Arial"/>
          <w:color w:val="272724"/>
          <w:sz w:val="22"/>
          <w:szCs w:val="22"/>
        </w:rPr>
        <w:t>1 April 2020 to 31 March 2023</w:t>
      </w:r>
      <w:r w:rsidRPr="0087550A">
        <w:rPr>
          <w:rFonts w:ascii="Arial" w:hAnsi="Arial" w:cs="Arial"/>
          <w:color w:val="272724"/>
          <w:sz w:val="22"/>
          <w:szCs w:val="22"/>
        </w:rPr>
        <w:t>.</w:t>
      </w:r>
      <w:r w:rsidR="00B06BD8">
        <w:rPr>
          <w:rFonts w:ascii="Arial" w:hAnsi="Arial" w:cs="Arial"/>
          <w:color w:val="272724"/>
          <w:sz w:val="22"/>
          <w:szCs w:val="22"/>
        </w:rPr>
        <w:t xml:space="preserve"> </w:t>
      </w:r>
    </w:p>
    <w:p w14:paraId="4B853004" w14:textId="2CF55B4B" w:rsidR="00116ECB" w:rsidRPr="00116ECB" w:rsidRDefault="002E1667" w:rsidP="00DE546B">
      <w:pPr>
        <w:pStyle w:val="NormalWeb"/>
        <w:shd w:val="clear" w:color="auto" w:fill="FFFFFF"/>
        <w:rPr>
          <w:rFonts w:ascii="Arial" w:hAnsi="Arial" w:cs="Arial"/>
          <w:b/>
          <w:bCs/>
          <w:color w:val="272724"/>
        </w:rPr>
      </w:pPr>
      <w:r>
        <w:rPr>
          <w:rFonts w:ascii="Arial" w:hAnsi="Arial" w:cs="Arial"/>
          <w:iCs/>
          <w:color w:val="000000" w:themeColor="text1"/>
          <w:sz w:val="22"/>
          <w:szCs w:val="22"/>
        </w:rPr>
        <w:lastRenderedPageBreak/>
        <w:t>We</w:t>
      </w:r>
      <w:r w:rsidR="00636899" w:rsidRPr="002E1667">
        <w:rPr>
          <w:rFonts w:ascii="Arial" w:hAnsi="Arial" w:cs="Arial"/>
          <w:iCs/>
          <w:color w:val="000000" w:themeColor="text1"/>
          <w:sz w:val="22"/>
          <w:szCs w:val="22"/>
        </w:rPr>
        <w:t xml:space="preserve"> </w:t>
      </w:r>
      <w:r>
        <w:rPr>
          <w:rFonts w:ascii="Arial" w:hAnsi="Arial" w:cs="Arial"/>
          <w:iCs/>
          <w:color w:val="000000" w:themeColor="text1"/>
          <w:sz w:val="22"/>
          <w:szCs w:val="22"/>
        </w:rPr>
        <w:t xml:space="preserve">take </w:t>
      </w:r>
      <w:r w:rsidR="001355D9" w:rsidRPr="002E1667">
        <w:rPr>
          <w:rFonts w:ascii="Arial" w:hAnsi="Arial" w:cs="Arial"/>
          <w:iCs/>
          <w:color w:val="000000" w:themeColor="text1"/>
          <w:sz w:val="22"/>
          <w:szCs w:val="22"/>
        </w:rPr>
        <w:t>on any risk associated with the pension scheme</w:t>
      </w:r>
      <w:r w:rsidR="00F42581" w:rsidRPr="002E1667">
        <w:rPr>
          <w:rFonts w:ascii="Arial" w:hAnsi="Arial" w:cs="Arial"/>
          <w:iCs/>
          <w:color w:val="000000" w:themeColor="text1"/>
          <w:sz w:val="22"/>
          <w:szCs w:val="22"/>
        </w:rPr>
        <w:t xml:space="preserve"> (for example if our investments didn’t perform particularly well)</w:t>
      </w:r>
      <w:r>
        <w:rPr>
          <w:rFonts w:ascii="Arial" w:hAnsi="Arial" w:cs="Arial"/>
          <w:iCs/>
          <w:color w:val="000000" w:themeColor="text1"/>
          <w:sz w:val="22"/>
          <w:szCs w:val="22"/>
        </w:rPr>
        <w:t>. The fact that we contribute also means that your</w:t>
      </w:r>
      <w:r w:rsidR="001355D9" w:rsidRPr="002E1667">
        <w:rPr>
          <w:rFonts w:ascii="Arial" w:hAnsi="Arial" w:cs="Arial"/>
          <w:iCs/>
          <w:color w:val="000000" w:themeColor="text1"/>
          <w:sz w:val="22"/>
          <w:szCs w:val="22"/>
        </w:rPr>
        <w:t xml:space="preserve"> </w:t>
      </w:r>
      <w:r w:rsidR="00F42581" w:rsidRPr="002E1667">
        <w:rPr>
          <w:rFonts w:ascii="Arial" w:hAnsi="Arial" w:cs="Arial"/>
          <w:iCs/>
          <w:color w:val="000000" w:themeColor="text1"/>
          <w:sz w:val="22"/>
          <w:szCs w:val="22"/>
        </w:rPr>
        <w:t>contributions</w:t>
      </w:r>
      <w:r w:rsidR="001355D9" w:rsidRPr="002E1667">
        <w:rPr>
          <w:rFonts w:ascii="Arial" w:hAnsi="Arial" w:cs="Arial"/>
          <w:iCs/>
          <w:color w:val="000000" w:themeColor="text1"/>
          <w:sz w:val="22"/>
          <w:szCs w:val="22"/>
        </w:rPr>
        <w:t xml:space="preserve"> is kept as low as we can. If the employer didn’t pay anything the </w:t>
      </w:r>
      <w:r w:rsidR="00F42581" w:rsidRPr="002E1667">
        <w:rPr>
          <w:rFonts w:ascii="Arial" w:hAnsi="Arial" w:cs="Arial"/>
          <w:iCs/>
          <w:color w:val="000000" w:themeColor="text1"/>
          <w:sz w:val="22"/>
          <w:szCs w:val="22"/>
        </w:rPr>
        <w:t>member would have to pay a lot more. The employer contribution also goes towards to cost of providing the life cover</w:t>
      </w:r>
      <w:r w:rsidR="0008038C" w:rsidRPr="002E1667">
        <w:rPr>
          <w:rFonts w:ascii="Arial" w:hAnsi="Arial" w:cs="Arial"/>
          <w:iCs/>
          <w:color w:val="000000" w:themeColor="text1"/>
          <w:sz w:val="22"/>
          <w:szCs w:val="22"/>
        </w:rPr>
        <w:t xml:space="preserve"> and ill-health retirement benefits </w:t>
      </w:r>
      <w:r w:rsidR="00F42581" w:rsidRPr="002E1667">
        <w:rPr>
          <w:rFonts w:ascii="Arial" w:hAnsi="Arial" w:cs="Arial"/>
          <w:iCs/>
          <w:color w:val="000000" w:themeColor="text1"/>
          <w:sz w:val="22"/>
          <w:szCs w:val="22"/>
        </w:rPr>
        <w:t xml:space="preserve">and ensuring we can continue to pay the pension benefits for life. </w:t>
      </w:r>
      <w:r w:rsidR="0087550A" w:rsidRPr="002E1667">
        <w:rPr>
          <w:rFonts w:ascii="Arial" w:hAnsi="Arial" w:cs="Arial"/>
          <w:color w:val="000000" w:themeColor="text1"/>
          <w:sz w:val="22"/>
          <w:szCs w:val="22"/>
        </w:rPr>
        <w:br/>
      </w:r>
      <w:r w:rsidR="0087550A" w:rsidRPr="0087550A">
        <w:rPr>
          <w:rFonts w:ascii="Arial" w:hAnsi="Arial" w:cs="Arial"/>
          <w:color w:val="272724"/>
          <w:sz w:val="22"/>
          <w:szCs w:val="22"/>
        </w:rPr>
        <w:br/>
      </w:r>
      <w:r w:rsidR="00116ECB" w:rsidRPr="00116ECB">
        <w:rPr>
          <w:rFonts w:ascii="Arial" w:hAnsi="Arial" w:cs="Arial"/>
          <w:b/>
          <w:bCs/>
          <w:color w:val="272724"/>
        </w:rPr>
        <w:t>Increasing your Pension Contributions</w:t>
      </w:r>
    </w:p>
    <w:p w14:paraId="4F8FDF8C" w14:textId="77777777" w:rsidR="00116ECB" w:rsidRPr="00116ECB" w:rsidRDefault="00116ECB" w:rsidP="00116ECB">
      <w:pPr>
        <w:shd w:val="clear" w:color="auto" w:fill="FFFFFF"/>
        <w:spacing w:before="100" w:beforeAutospacing="1" w:after="100" w:afterAutospacing="1"/>
        <w:rPr>
          <w:rFonts w:ascii="Arial" w:eastAsia="Times New Roman" w:hAnsi="Arial" w:cs="Arial"/>
          <w:color w:val="272724"/>
          <w:lang w:eastAsia="en-GB"/>
        </w:rPr>
      </w:pPr>
      <w:r w:rsidRPr="00116ECB">
        <w:rPr>
          <w:rFonts w:ascii="Arial" w:eastAsia="Times New Roman" w:hAnsi="Arial" w:cs="Arial"/>
          <w:color w:val="272724"/>
          <w:lang w:eastAsia="en-GB"/>
        </w:rPr>
        <w:t>As a member of the Local Government Pension Scheme (LGPS) it is possible, subject to certain conditions, to improve your pension entitlements by paying additional contributions over and above the standard contributions that you already pay.</w:t>
      </w:r>
    </w:p>
    <w:p w14:paraId="5D7FCC62" w14:textId="77777777" w:rsidR="00116ECB" w:rsidRPr="00116ECB" w:rsidRDefault="00116ECB" w:rsidP="00116ECB">
      <w:pPr>
        <w:shd w:val="clear" w:color="auto" w:fill="FFFFFF"/>
        <w:spacing w:before="100" w:beforeAutospacing="1" w:after="100" w:afterAutospacing="1"/>
        <w:rPr>
          <w:rFonts w:ascii="Arial" w:eastAsia="Times New Roman" w:hAnsi="Arial" w:cs="Arial"/>
          <w:color w:val="272724"/>
          <w:lang w:eastAsia="en-GB"/>
        </w:rPr>
      </w:pPr>
      <w:r w:rsidRPr="00116ECB">
        <w:rPr>
          <w:rFonts w:ascii="Arial" w:eastAsia="Times New Roman" w:hAnsi="Arial" w:cs="Arial"/>
          <w:color w:val="272724"/>
          <w:lang w:eastAsia="en-GB"/>
        </w:rPr>
        <w:t>There are currently 5 options available to you:</w:t>
      </w:r>
    </w:p>
    <w:p w14:paraId="0AD0B33B" w14:textId="77777777" w:rsidR="00116ECB" w:rsidRPr="002E1667" w:rsidRDefault="00116ECB" w:rsidP="006C24B9">
      <w:pPr>
        <w:numPr>
          <w:ilvl w:val="0"/>
          <w:numId w:val="8"/>
        </w:numPr>
        <w:shd w:val="clear" w:color="auto" w:fill="FFFFFF"/>
        <w:tabs>
          <w:tab w:val="clear" w:pos="720"/>
          <w:tab w:val="num" w:pos="567"/>
        </w:tabs>
        <w:spacing w:before="100" w:beforeAutospacing="1" w:after="100" w:afterAutospacing="1"/>
        <w:ind w:hanging="720"/>
        <w:rPr>
          <w:rFonts w:ascii="Arial" w:eastAsia="Times New Roman" w:hAnsi="Arial" w:cs="Arial"/>
          <w:color w:val="000000" w:themeColor="text1"/>
          <w:lang w:eastAsia="en-GB"/>
        </w:rPr>
      </w:pPr>
      <w:r w:rsidRPr="002E1667">
        <w:rPr>
          <w:rFonts w:ascii="Arial" w:eastAsia="Times New Roman" w:hAnsi="Arial" w:cs="Arial"/>
          <w:bCs/>
          <w:color w:val="000000" w:themeColor="text1"/>
          <w:lang w:eastAsia="en-GB"/>
        </w:rPr>
        <w:t>Purchase of Additional Pension Contributions (APCs)</w:t>
      </w:r>
    </w:p>
    <w:p w14:paraId="037899EE" w14:textId="77777777" w:rsidR="00116ECB" w:rsidRPr="002E1667" w:rsidRDefault="00116ECB" w:rsidP="006C24B9">
      <w:pPr>
        <w:numPr>
          <w:ilvl w:val="0"/>
          <w:numId w:val="8"/>
        </w:numPr>
        <w:shd w:val="clear" w:color="auto" w:fill="FFFFFF"/>
        <w:tabs>
          <w:tab w:val="clear" w:pos="720"/>
          <w:tab w:val="num" w:pos="567"/>
        </w:tabs>
        <w:spacing w:before="100" w:beforeAutospacing="1" w:after="100" w:afterAutospacing="1"/>
        <w:ind w:hanging="720"/>
        <w:rPr>
          <w:rFonts w:ascii="Arial" w:eastAsia="Times New Roman" w:hAnsi="Arial" w:cs="Arial"/>
          <w:color w:val="000000" w:themeColor="text1"/>
          <w:lang w:eastAsia="en-GB"/>
        </w:rPr>
      </w:pPr>
      <w:r w:rsidRPr="002E1667">
        <w:rPr>
          <w:rFonts w:ascii="Arial" w:eastAsia="Times New Roman" w:hAnsi="Arial" w:cs="Arial"/>
          <w:bCs/>
          <w:color w:val="000000" w:themeColor="text1"/>
          <w:lang w:eastAsia="en-GB"/>
        </w:rPr>
        <w:t>Additional Voluntary Contributions (AVCs)</w:t>
      </w:r>
    </w:p>
    <w:p w14:paraId="44B5FB7B" w14:textId="77777777" w:rsidR="00116ECB" w:rsidRPr="002E1667" w:rsidRDefault="00116ECB" w:rsidP="006C24B9">
      <w:pPr>
        <w:numPr>
          <w:ilvl w:val="0"/>
          <w:numId w:val="8"/>
        </w:numPr>
        <w:shd w:val="clear" w:color="auto" w:fill="FFFFFF"/>
        <w:tabs>
          <w:tab w:val="clear" w:pos="720"/>
          <w:tab w:val="num" w:pos="567"/>
        </w:tabs>
        <w:spacing w:before="100" w:beforeAutospacing="1" w:after="100" w:afterAutospacing="1"/>
        <w:ind w:hanging="720"/>
        <w:rPr>
          <w:rFonts w:ascii="Arial" w:eastAsia="Times New Roman" w:hAnsi="Arial" w:cs="Arial"/>
          <w:color w:val="000000" w:themeColor="text1"/>
          <w:lang w:eastAsia="en-GB"/>
        </w:rPr>
      </w:pPr>
      <w:r w:rsidRPr="002E1667">
        <w:rPr>
          <w:rFonts w:ascii="Arial" w:eastAsia="Times New Roman" w:hAnsi="Arial" w:cs="Arial"/>
          <w:bCs/>
          <w:color w:val="000000" w:themeColor="text1"/>
          <w:lang w:eastAsia="en-GB"/>
        </w:rPr>
        <w:t>Free Standing Additional Voluntary Contributions (FSAVCs)</w:t>
      </w:r>
    </w:p>
    <w:p w14:paraId="147D641F" w14:textId="77777777" w:rsidR="00116ECB" w:rsidRPr="002E1667" w:rsidRDefault="00116ECB" w:rsidP="006C24B9">
      <w:pPr>
        <w:numPr>
          <w:ilvl w:val="0"/>
          <w:numId w:val="8"/>
        </w:numPr>
        <w:shd w:val="clear" w:color="auto" w:fill="FFFFFF"/>
        <w:tabs>
          <w:tab w:val="clear" w:pos="720"/>
          <w:tab w:val="num" w:pos="567"/>
        </w:tabs>
        <w:spacing w:before="100" w:beforeAutospacing="1" w:after="100" w:afterAutospacing="1"/>
        <w:ind w:hanging="720"/>
        <w:rPr>
          <w:rFonts w:ascii="Arial" w:eastAsia="Times New Roman" w:hAnsi="Arial" w:cs="Arial"/>
          <w:color w:val="000000" w:themeColor="text1"/>
          <w:lang w:eastAsia="en-GB"/>
        </w:rPr>
      </w:pPr>
      <w:r w:rsidRPr="002E1667">
        <w:rPr>
          <w:rFonts w:ascii="Arial" w:eastAsia="Times New Roman" w:hAnsi="Arial" w:cs="Arial"/>
          <w:bCs/>
          <w:color w:val="000000" w:themeColor="text1"/>
          <w:lang w:eastAsia="en-GB"/>
        </w:rPr>
        <w:t>Stakeholder Pension Scheme</w:t>
      </w:r>
    </w:p>
    <w:p w14:paraId="2976A2D9" w14:textId="77777777" w:rsidR="00116ECB" w:rsidRPr="002E1667" w:rsidRDefault="00116ECB" w:rsidP="006C24B9">
      <w:pPr>
        <w:numPr>
          <w:ilvl w:val="0"/>
          <w:numId w:val="8"/>
        </w:numPr>
        <w:shd w:val="clear" w:color="auto" w:fill="FFFFFF"/>
        <w:tabs>
          <w:tab w:val="clear" w:pos="720"/>
          <w:tab w:val="num" w:pos="567"/>
        </w:tabs>
        <w:spacing w:before="100" w:beforeAutospacing="1" w:after="100" w:afterAutospacing="1"/>
        <w:ind w:hanging="720"/>
        <w:rPr>
          <w:rFonts w:ascii="Arial" w:eastAsia="Times New Roman" w:hAnsi="Arial" w:cs="Arial"/>
          <w:color w:val="000000" w:themeColor="text1"/>
          <w:lang w:eastAsia="en-GB"/>
        </w:rPr>
      </w:pPr>
      <w:r w:rsidRPr="002E1667">
        <w:rPr>
          <w:rFonts w:ascii="Arial" w:eastAsia="Times New Roman" w:hAnsi="Arial" w:cs="Arial"/>
          <w:bCs/>
          <w:color w:val="000000" w:themeColor="text1"/>
          <w:lang w:eastAsia="en-GB"/>
        </w:rPr>
        <w:t>Personal Pension Plan</w:t>
      </w:r>
    </w:p>
    <w:p w14:paraId="47523167" w14:textId="77777777" w:rsidR="006C24B9" w:rsidRPr="006C24B9" w:rsidRDefault="006C24B9" w:rsidP="006C24B9">
      <w:pPr>
        <w:shd w:val="clear" w:color="auto" w:fill="FFFFFF"/>
        <w:spacing w:before="100" w:beforeAutospacing="1" w:after="100" w:afterAutospacing="1"/>
        <w:rPr>
          <w:rFonts w:ascii="Arial" w:eastAsia="Times New Roman" w:hAnsi="Arial" w:cs="Arial"/>
          <w:color w:val="272724"/>
          <w:lang w:eastAsia="en-GB"/>
        </w:rPr>
      </w:pPr>
      <w:r>
        <w:rPr>
          <w:rFonts w:ascii="Arial" w:eastAsia="Times New Roman" w:hAnsi="Arial" w:cs="Arial"/>
          <w:bCs/>
          <w:color w:val="272724"/>
          <w:lang w:eastAsia="en-GB"/>
        </w:rPr>
        <w:t>Further information on these options can be found</w:t>
      </w:r>
      <w:r w:rsidR="00DD5E2C">
        <w:rPr>
          <w:rFonts w:ascii="Arial" w:eastAsia="Times New Roman" w:hAnsi="Arial" w:cs="Arial"/>
          <w:bCs/>
          <w:color w:val="272724"/>
          <w:lang w:eastAsia="en-GB"/>
        </w:rPr>
        <w:t xml:space="preserve"> on the website. </w:t>
      </w:r>
    </w:p>
    <w:p w14:paraId="373E1CB4" w14:textId="77777777" w:rsidR="006C24B9" w:rsidRPr="006C24B9" w:rsidRDefault="001A3044" w:rsidP="006C24B9">
      <w:pPr>
        <w:pStyle w:val="Heading3"/>
        <w:shd w:val="clear" w:color="auto" w:fill="FFFFFF"/>
        <w:spacing w:before="0" w:beforeAutospacing="0" w:after="240" w:afterAutospacing="0"/>
        <w:rPr>
          <w:rFonts w:ascii="Arial" w:hAnsi="Arial" w:cs="Arial"/>
          <w:color w:val="272724"/>
          <w:sz w:val="22"/>
          <w:szCs w:val="22"/>
        </w:rPr>
      </w:pPr>
      <w:r>
        <w:rPr>
          <w:rFonts w:ascii="Arial" w:hAnsi="Arial" w:cs="Arial"/>
          <w:color w:val="272724"/>
          <w:sz w:val="22"/>
          <w:szCs w:val="22"/>
        </w:rPr>
        <w:t xml:space="preserve">Changes to your Personal Circumstances </w:t>
      </w:r>
    </w:p>
    <w:p w14:paraId="64DFE886" w14:textId="77777777" w:rsidR="006C24B9" w:rsidRPr="006C24B9" w:rsidRDefault="006C24B9" w:rsidP="006C24B9">
      <w:pPr>
        <w:pStyle w:val="NormalWeb"/>
        <w:shd w:val="clear" w:color="auto" w:fill="FFFFFF"/>
        <w:rPr>
          <w:rFonts w:ascii="Arial" w:hAnsi="Arial" w:cs="Arial"/>
          <w:color w:val="272724"/>
          <w:sz w:val="22"/>
          <w:szCs w:val="22"/>
        </w:rPr>
      </w:pPr>
      <w:r w:rsidRPr="006C24B9">
        <w:rPr>
          <w:rFonts w:ascii="Arial" w:hAnsi="Arial" w:cs="Arial"/>
          <w:color w:val="272724"/>
          <w:sz w:val="22"/>
          <w:szCs w:val="22"/>
        </w:rPr>
        <w:t>If you change your weekly hours or term-time weeks of employment the benefits you build up within the Local Government Pension Scheme (LGPS) will be affected as</w:t>
      </w:r>
      <w:r w:rsidR="00B06BD8">
        <w:rPr>
          <w:rFonts w:ascii="Arial" w:hAnsi="Arial" w:cs="Arial"/>
          <w:color w:val="272724"/>
          <w:sz w:val="22"/>
          <w:szCs w:val="22"/>
        </w:rPr>
        <w:t xml:space="preserve"> </w:t>
      </w:r>
      <w:r w:rsidRPr="006C24B9">
        <w:rPr>
          <w:rFonts w:ascii="Arial" w:hAnsi="Arial" w:cs="Arial"/>
          <w:color w:val="272724"/>
          <w:sz w:val="22"/>
          <w:szCs w:val="22"/>
        </w:rPr>
        <w:t>it is your actual earnings that are used to determine the amount of pension you build up.</w:t>
      </w:r>
    </w:p>
    <w:p w14:paraId="7CE8534A" w14:textId="77777777" w:rsidR="006C24B9" w:rsidRPr="006C24B9" w:rsidRDefault="00DE546B" w:rsidP="006C24B9">
      <w:pPr>
        <w:pStyle w:val="NormalWeb"/>
        <w:shd w:val="clear" w:color="auto" w:fill="FFFFFF"/>
        <w:rPr>
          <w:rFonts w:ascii="Arial" w:hAnsi="Arial" w:cs="Arial"/>
          <w:color w:val="272724"/>
          <w:sz w:val="22"/>
          <w:szCs w:val="22"/>
        </w:rPr>
      </w:pPr>
      <w:r>
        <w:rPr>
          <w:rFonts w:ascii="Arial" w:hAnsi="Arial" w:cs="Arial"/>
          <w:color w:val="272724"/>
          <w:sz w:val="22"/>
          <w:szCs w:val="22"/>
        </w:rPr>
        <w:t xml:space="preserve">The Local Government Pension Scheme class </w:t>
      </w:r>
      <w:r w:rsidR="006C24B9" w:rsidRPr="006C24B9">
        <w:rPr>
          <w:rFonts w:ascii="Arial" w:hAnsi="Arial" w:cs="Arial"/>
          <w:color w:val="272724"/>
          <w:sz w:val="22"/>
          <w:szCs w:val="22"/>
        </w:rPr>
        <w:t>part-time employees as anyone whose contractual hours of work are less than </w:t>
      </w:r>
      <w:r w:rsidR="006C24B9" w:rsidRPr="00070D63">
        <w:rPr>
          <w:rStyle w:val="Strong"/>
          <w:rFonts w:ascii="Arial" w:hAnsi="Arial" w:cs="Arial"/>
          <w:b w:val="0"/>
          <w:color w:val="272724"/>
          <w:sz w:val="22"/>
          <w:szCs w:val="22"/>
        </w:rPr>
        <w:t>37 per week</w:t>
      </w:r>
      <w:r w:rsidR="006C24B9" w:rsidRPr="006C24B9">
        <w:rPr>
          <w:rFonts w:ascii="Arial" w:hAnsi="Arial" w:cs="Arial"/>
          <w:color w:val="272724"/>
          <w:sz w:val="22"/>
          <w:szCs w:val="22"/>
        </w:rPr>
        <w:t> for </w:t>
      </w:r>
      <w:r w:rsidR="006C24B9" w:rsidRPr="00070D63">
        <w:rPr>
          <w:rStyle w:val="Strong"/>
          <w:rFonts w:ascii="Arial" w:hAnsi="Arial" w:cs="Arial"/>
          <w:b w:val="0"/>
          <w:color w:val="272724"/>
          <w:sz w:val="22"/>
          <w:szCs w:val="22"/>
        </w:rPr>
        <w:t>52.143 weeks of the year</w:t>
      </w:r>
      <w:r w:rsidR="006C24B9" w:rsidRPr="006C24B9">
        <w:rPr>
          <w:rFonts w:ascii="Arial" w:hAnsi="Arial" w:cs="Arial"/>
          <w:color w:val="272724"/>
          <w:sz w:val="22"/>
          <w:szCs w:val="22"/>
        </w:rPr>
        <w:t>. A part-time employee may also be someone who works 37 hours per week but for less than 52.143 weeks of the year such as an employee of a school who works during term-time only.</w:t>
      </w:r>
      <w:r w:rsidR="00987AC8">
        <w:rPr>
          <w:rFonts w:ascii="Arial" w:hAnsi="Arial" w:cs="Arial"/>
          <w:color w:val="272724"/>
          <w:sz w:val="22"/>
          <w:szCs w:val="22"/>
        </w:rPr>
        <w:t xml:space="preserve">  </w:t>
      </w:r>
    </w:p>
    <w:p w14:paraId="77D02C53" w14:textId="77777777" w:rsidR="006C24B9" w:rsidRPr="006C24B9" w:rsidRDefault="006C24B9" w:rsidP="006C24B9">
      <w:pPr>
        <w:pStyle w:val="Heading3"/>
        <w:shd w:val="clear" w:color="auto" w:fill="FFFFFF"/>
        <w:spacing w:before="0" w:beforeAutospacing="0" w:after="240" w:afterAutospacing="0"/>
        <w:rPr>
          <w:rFonts w:ascii="Arial" w:hAnsi="Arial" w:cs="Arial"/>
          <w:color w:val="272724"/>
          <w:sz w:val="22"/>
          <w:szCs w:val="22"/>
        </w:rPr>
      </w:pPr>
      <w:r w:rsidRPr="006C24B9">
        <w:rPr>
          <w:rFonts w:ascii="Arial" w:hAnsi="Arial" w:cs="Arial"/>
          <w:color w:val="272724"/>
          <w:sz w:val="22"/>
          <w:szCs w:val="22"/>
        </w:rPr>
        <w:t>How does part-time employment affect my membership of the LGPS?</w:t>
      </w:r>
    </w:p>
    <w:p w14:paraId="08416278" w14:textId="77777777" w:rsidR="006C24B9" w:rsidRPr="006C24B9" w:rsidRDefault="006C24B9" w:rsidP="006C24B9">
      <w:pPr>
        <w:pStyle w:val="NormalWeb"/>
        <w:shd w:val="clear" w:color="auto" w:fill="FFFFFF"/>
        <w:rPr>
          <w:rFonts w:ascii="Arial" w:hAnsi="Arial" w:cs="Arial"/>
          <w:color w:val="272724"/>
          <w:sz w:val="22"/>
          <w:szCs w:val="22"/>
        </w:rPr>
      </w:pPr>
      <w:r w:rsidRPr="006C24B9">
        <w:rPr>
          <w:rFonts w:ascii="Arial" w:hAnsi="Arial" w:cs="Arial"/>
          <w:color w:val="272724"/>
          <w:sz w:val="22"/>
          <w:szCs w:val="22"/>
        </w:rPr>
        <w:t>The LGPS is a defined benefit, Career Average Revalued Earnings (CARE) pension scheme. As such benefits are defined in line with statutory regulations and based on your pensionable pay in each year from 1 April to 31 March (this is known as the 'scheme year').</w:t>
      </w:r>
    </w:p>
    <w:p w14:paraId="4F6B41E0" w14:textId="77777777" w:rsidR="006C24B9" w:rsidRPr="00070D63" w:rsidRDefault="006C24B9" w:rsidP="006C24B9">
      <w:pPr>
        <w:pStyle w:val="NormalWeb"/>
        <w:shd w:val="clear" w:color="auto" w:fill="FFFFFF"/>
        <w:rPr>
          <w:rFonts w:ascii="Arial" w:hAnsi="Arial" w:cs="Arial"/>
          <w:color w:val="272724"/>
          <w:sz w:val="22"/>
          <w:szCs w:val="22"/>
        </w:rPr>
      </w:pPr>
      <w:r w:rsidRPr="00070D63">
        <w:rPr>
          <w:rFonts w:ascii="Arial" w:hAnsi="Arial" w:cs="Arial"/>
          <w:color w:val="272724"/>
          <w:sz w:val="22"/>
          <w:szCs w:val="22"/>
        </w:rPr>
        <w:t>For each scheme year that you are a member, a pension equal to a 49th of your pensionable pay will be added to your pension account. Inflationary increases will then be added to ensure that your pension account keeps up with the cost of living.</w:t>
      </w:r>
    </w:p>
    <w:p w14:paraId="6F2C7DE1" w14:textId="77777777" w:rsidR="002A56BD" w:rsidRDefault="006C24B9" w:rsidP="006C24B9">
      <w:pPr>
        <w:pStyle w:val="NormalWeb"/>
        <w:shd w:val="clear" w:color="auto" w:fill="FFFFFF"/>
        <w:rPr>
          <w:rFonts w:ascii="Arial" w:hAnsi="Arial" w:cs="Arial"/>
          <w:color w:val="272724"/>
          <w:sz w:val="22"/>
          <w:szCs w:val="22"/>
        </w:rPr>
      </w:pPr>
      <w:r w:rsidRPr="00070D63">
        <w:rPr>
          <w:rFonts w:ascii="Arial" w:hAnsi="Arial" w:cs="Arial"/>
          <w:color w:val="272724"/>
          <w:sz w:val="22"/>
          <w:szCs w:val="22"/>
        </w:rPr>
        <w:t>Benefits are not based on the contribu</w:t>
      </w:r>
      <w:r w:rsidR="00DE546B">
        <w:rPr>
          <w:rFonts w:ascii="Arial" w:hAnsi="Arial" w:cs="Arial"/>
          <w:color w:val="272724"/>
          <w:sz w:val="22"/>
          <w:szCs w:val="22"/>
        </w:rPr>
        <w:t xml:space="preserve">tions that you and the </w:t>
      </w:r>
      <w:proofErr w:type="gramStart"/>
      <w:r w:rsidR="00DE546B">
        <w:rPr>
          <w:rFonts w:ascii="Arial" w:hAnsi="Arial" w:cs="Arial"/>
          <w:color w:val="272724"/>
          <w:sz w:val="22"/>
          <w:szCs w:val="22"/>
        </w:rPr>
        <w:t>Avenue  School</w:t>
      </w:r>
      <w:proofErr w:type="gramEnd"/>
      <w:r w:rsidRPr="00070D63">
        <w:rPr>
          <w:rFonts w:ascii="Arial" w:hAnsi="Arial" w:cs="Arial"/>
          <w:color w:val="272724"/>
          <w:sz w:val="22"/>
          <w:szCs w:val="22"/>
        </w:rPr>
        <w:t xml:space="preserve"> pay into the scheme (as they would be if you belonged to a 'money purchase' scheme).</w:t>
      </w:r>
    </w:p>
    <w:p w14:paraId="60CB15A0" w14:textId="050014D9" w:rsidR="006C24B9" w:rsidRPr="00070D63" w:rsidRDefault="006C24B9" w:rsidP="006C24B9">
      <w:pPr>
        <w:pStyle w:val="NormalWeb"/>
        <w:shd w:val="clear" w:color="auto" w:fill="FFFFFF"/>
        <w:rPr>
          <w:rFonts w:ascii="Arial" w:hAnsi="Arial" w:cs="Arial"/>
          <w:color w:val="272724"/>
          <w:sz w:val="22"/>
          <w:szCs w:val="22"/>
        </w:rPr>
      </w:pPr>
      <w:r w:rsidRPr="00070D63">
        <w:rPr>
          <w:rFonts w:ascii="Arial" w:hAnsi="Arial" w:cs="Arial"/>
          <w:color w:val="272724"/>
          <w:sz w:val="22"/>
          <w:szCs w:val="22"/>
        </w:rPr>
        <w:lastRenderedPageBreak/>
        <w:t>The longer you are a member of the scheme, and the greater your pensionable pay, the higher your benefits will be when you retire or leave the scheme.</w:t>
      </w:r>
    </w:p>
    <w:p w14:paraId="6A098080" w14:textId="77777777" w:rsidR="006C24B9" w:rsidRDefault="006C24B9" w:rsidP="001A3044">
      <w:pPr>
        <w:pStyle w:val="NormalWeb"/>
        <w:shd w:val="clear" w:color="auto" w:fill="FFFFFF"/>
        <w:rPr>
          <w:rFonts w:ascii="Arial" w:hAnsi="Arial" w:cs="Arial"/>
          <w:color w:val="272724"/>
          <w:sz w:val="22"/>
          <w:szCs w:val="22"/>
        </w:rPr>
      </w:pPr>
      <w:r w:rsidRPr="00070D63">
        <w:rPr>
          <w:rFonts w:ascii="Arial" w:hAnsi="Arial" w:cs="Arial"/>
          <w:color w:val="272724"/>
          <w:sz w:val="22"/>
          <w:szCs w:val="22"/>
        </w:rPr>
        <w:t>The pensionable pay used in the calculation of your pension will reflect periods of full and part-time employment that you may have.</w:t>
      </w:r>
    </w:p>
    <w:p w14:paraId="0993A57D" w14:textId="77777777" w:rsidR="006C24B9" w:rsidRPr="006C24B9" w:rsidRDefault="006C24B9" w:rsidP="006C24B9">
      <w:pPr>
        <w:pStyle w:val="Heading3"/>
        <w:shd w:val="clear" w:color="auto" w:fill="FFFFFF"/>
        <w:spacing w:before="0" w:beforeAutospacing="0" w:after="240" w:afterAutospacing="0"/>
        <w:rPr>
          <w:rFonts w:ascii="Arial" w:hAnsi="Arial" w:cs="Arial"/>
          <w:color w:val="272724"/>
          <w:sz w:val="22"/>
          <w:szCs w:val="22"/>
        </w:rPr>
      </w:pPr>
      <w:r w:rsidRPr="006C24B9">
        <w:rPr>
          <w:rFonts w:ascii="Arial" w:hAnsi="Arial" w:cs="Arial"/>
          <w:color w:val="272724"/>
          <w:sz w:val="22"/>
          <w:szCs w:val="22"/>
        </w:rPr>
        <w:t>How does part-time employment affect my pensionable pay?</w:t>
      </w:r>
    </w:p>
    <w:p w14:paraId="004070F9" w14:textId="2186F312" w:rsidR="006C24B9" w:rsidRPr="006C24B9" w:rsidRDefault="006C24B9" w:rsidP="006C24B9">
      <w:pPr>
        <w:pStyle w:val="NormalWeb"/>
        <w:shd w:val="clear" w:color="auto" w:fill="FFFFFF"/>
        <w:rPr>
          <w:rFonts w:ascii="Arial" w:hAnsi="Arial" w:cs="Arial"/>
          <w:color w:val="272724"/>
          <w:sz w:val="22"/>
          <w:szCs w:val="22"/>
        </w:rPr>
      </w:pPr>
      <w:r w:rsidRPr="006C24B9">
        <w:rPr>
          <w:rFonts w:ascii="Arial" w:hAnsi="Arial" w:cs="Arial"/>
          <w:color w:val="272724"/>
          <w:sz w:val="22"/>
          <w:szCs w:val="22"/>
        </w:rPr>
        <w:t>As we have already mentioned your pension is built up based on a 49th of your pensionable pay during each scheme year running from 1 April to 31 March</w:t>
      </w:r>
      <w:r w:rsidR="00026CCD">
        <w:rPr>
          <w:rFonts w:ascii="Arial" w:hAnsi="Arial" w:cs="Arial"/>
          <w:color w:val="272724"/>
          <w:sz w:val="22"/>
          <w:szCs w:val="22"/>
        </w:rPr>
        <w:t xml:space="preserve"> </w:t>
      </w:r>
      <w:r w:rsidR="00026CCD" w:rsidRPr="002E1667">
        <w:rPr>
          <w:rFonts w:ascii="Arial" w:hAnsi="Arial" w:cs="Arial"/>
          <w:color w:val="000000" w:themeColor="text1"/>
          <w:sz w:val="22"/>
          <w:szCs w:val="22"/>
        </w:rPr>
        <w:t>(if you are part of the 50/50 section you build up pension benefits based on a 98</w:t>
      </w:r>
      <w:r w:rsidR="00026CCD" w:rsidRPr="002E1667">
        <w:rPr>
          <w:rFonts w:ascii="Arial" w:hAnsi="Arial" w:cs="Arial"/>
          <w:color w:val="000000" w:themeColor="text1"/>
          <w:sz w:val="22"/>
          <w:szCs w:val="22"/>
          <w:vertAlign w:val="superscript"/>
        </w:rPr>
        <w:t>th</w:t>
      </w:r>
      <w:r w:rsidR="00026CCD" w:rsidRPr="002E1667">
        <w:rPr>
          <w:rFonts w:ascii="Arial" w:hAnsi="Arial" w:cs="Arial"/>
          <w:color w:val="000000" w:themeColor="text1"/>
          <w:sz w:val="22"/>
          <w:szCs w:val="22"/>
        </w:rPr>
        <w:t xml:space="preserve"> of your pensionable pay)</w:t>
      </w:r>
      <w:r w:rsidRPr="006C24B9">
        <w:rPr>
          <w:rFonts w:ascii="Arial" w:hAnsi="Arial" w:cs="Arial"/>
          <w:color w:val="272724"/>
          <w:sz w:val="22"/>
          <w:szCs w:val="22"/>
        </w:rPr>
        <w:t xml:space="preserve">. The pensionable pay is the amount of pay on which you pay contributions. It includes non-contractual (as well as contractual) overtime and any additional hours worked in excess of your contractual hours. If you are part-time the pensionable pay used </w:t>
      </w:r>
      <w:r w:rsidR="00DD5E2C">
        <w:rPr>
          <w:rFonts w:ascii="Arial" w:hAnsi="Arial" w:cs="Arial"/>
          <w:color w:val="272724"/>
          <w:sz w:val="22"/>
          <w:szCs w:val="22"/>
        </w:rPr>
        <w:t>to calculate</w:t>
      </w:r>
      <w:r w:rsidRPr="006C24B9">
        <w:rPr>
          <w:rFonts w:ascii="Arial" w:hAnsi="Arial" w:cs="Arial"/>
          <w:color w:val="272724"/>
          <w:sz w:val="22"/>
          <w:szCs w:val="22"/>
        </w:rPr>
        <w:t xml:space="preserve"> your pension will be your actual part-time pensionable pay from 1 April to 31 March each year.</w:t>
      </w:r>
    </w:p>
    <w:p w14:paraId="433ABBA7" w14:textId="77777777" w:rsidR="00070D63" w:rsidRPr="00070D63" w:rsidRDefault="006C24B9" w:rsidP="00DD5E2C">
      <w:pPr>
        <w:pStyle w:val="NormalWeb"/>
        <w:shd w:val="clear" w:color="auto" w:fill="FFFFFF"/>
        <w:rPr>
          <w:rStyle w:val="Strong"/>
          <w:rFonts w:ascii="Arial" w:hAnsi="Arial" w:cs="Arial"/>
          <w:b w:val="0"/>
          <w:color w:val="272724"/>
          <w:sz w:val="22"/>
          <w:szCs w:val="22"/>
        </w:rPr>
      </w:pPr>
      <w:r w:rsidRPr="00070D63">
        <w:rPr>
          <w:rStyle w:val="Strong"/>
          <w:rFonts w:ascii="Arial" w:hAnsi="Arial" w:cs="Arial"/>
          <w:b w:val="0"/>
          <w:color w:val="272724"/>
          <w:sz w:val="22"/>
          <w:szCs w:val="22"/>
        </w:rPr>
        <w:t>EXAMPLE:</w:t>
      </w:r>
    </w:p>
    <w:p w14:paraId="3F3DBC2D" w14:textId="77777777" w:rsidR="006C24B9" w:rsidRPr="006C24B9" w:rsidRDefault="006C24B9" w:rsidP="006C24B9">
      <w:pPr>
        <w:pStyle w:val="NormalWeb"/>
        <w:shd w:val="clear" w:color="auto" w:fill="FFFFFF"/>
        <w:rPr>
          <w:rFonts w:ascii="Arial" w:hAnsi="Arial" w:cs="Arial"/>
          <w:color w:val="272724"/>
          <w:sz w:val="22"/>
          <w:szCs w:val="22"/>
        </w:rPr>
      </w:pPr>
      <w:r w:rsidRPr="006C24B9">
        <w:rPr>
          <w:rFonts w:ascii="Arial" w:hAnsi="Arial" w:cs="Arial"/>
          <w:color w:val="272724"/>
          <w:sz w:val="22"/>
          <w:szCs w:val="22"/>
        </w:rPr>
        <w:t>An employee works full-time for 1 year in the LGPS from 1 April 2014 to 31 March 2015. Their annual pensionable salary is £26,500.</w:t>
      </w:r>
      <w:r w:rsidRPr="006C24B9">
        <w:rPr>
          <w:rFonts w:ascii="Arial" w:hAnsi="Arial" w:cs="Arial"/>
          <w:color w:val="272724"/>
          <w:sz w:val="22"/>
          <w:szCs w:val="22"/>
        </w:rPr>
        <w:br/>
      </w:r>
      <w:r w:rsidRPr="006C24B9">
        <w:rPr>
          <w:rFonts w:ascii="Arial" w:hAnsi="Arial" w:cs="Arial"/>
          <w:color w:val="272724"/>
          <w:sz w:val="22"/>
          <w:szCs w:val="22"/>
        </w:rPr>
        <w:br/>
        <w:t>The pension they will earn for that year is calculated as follows:</w:t>
      </w:r>
      <w:r w:rsidRPr="006C24B9">
        <w:rPr>
          <w:rFonts w:ascii="Arial" w:hAnsi="Arial" w:cs="Arial"/>
          <w:color w:val="272724"/>
          <w:sz w:val="22"/>
          <w:szCs w:val="22"/>
        </w:rPr>
        <w:br/>
      </w:r>
      <w:r w:rsidRPr="006C24B9">
        <w:rPr>
          <w:rFonts w:ascii="Arial" w:hAnsi="Arial" w:cs="Arial"/>
          <w:color w:val="272724"/>
          <w:sz w:val="22"/>
          <w:szCs w:val="22"/>
        </w:rPr>
        <w:br/>
      </w:r>
      <w:r w:rsidRPr="00070D63">
        <w:rPr>
          <w:rStyle w:val="Strong"/>
          <w:rFonts w:ascii="Arial" w:hAnsi="Arial" w:cs="Arial"/>
          <w:b w:val="0"/>
          <w:color w:val="272724"/>
          <w:sz w:val="22"/>
          <w:szCs w:val="22"/>
        </w:rPr>
        <w:t>£26,500 X 1/49 = £540.82</w:t>
      </w:r>
      <w:r w:rsidRPr="006C24B9">
        <w:rPr>
          <w:rFonts w:ascii="Arial" w:hAnsi="Arial" w:cs="Arial"/>
          <w:color w:val="272724"/>
          <w:sz w:val="22"/>
          <w:szCs w:val="22"/>
        </w:rPr>
        <w:br/>
      </w:r>
      <w:r w:rsidRPr="006C24B9">
        <w:rPr>
          <w:rFonts w:ascii="Arial" w:hAnsi="Arial" w:cs="Arial"/>
          <w:color w:val="272724"/>
          <w:sz w:val="22"/>
          <w:szCs w:val="22"/>
        </w:rPr>
        <w:br/>
        <w:t>This will mean that </w:t>
      </w:r>
      <w:r w:rsidRPr="00070D63">
        <w:rPr>
          <w:rStyle w:val="Strong"/>
          <w:rFonts w:ascii="Arial" w:hAnsi="Arial" w:cs="Arial"/>
          <w:b w:val="0"/>
          <w:color w:val="272724"/>
          <w:sz w:val="22"/>
          <w:szCs w:val="22"/>
        </w:rPr>
        <w:t>£540.82</w:t>
      </w:r>
      <w:r w:rsidRPr="00070D63">
        <w:rPr>
          <w:rFonts w:ascii="Arial" w:hAnsi="Arial" w:cs="Arial"/>
          <w:b/>
          <w:color w:val="272724"/>
          <w:sz w:val="22"/>
          <w:szCs w:val="22"/>
        </w:rPr>
        <w:t> </w:t>
      </w:r>
      <w:r w:rsidRPr="006C24B9">
        <w:rPr>
          <w:rFonts w:ascii="Arial" w:hAnsi="Arial" w:cs="Arial"/>
          <w:color w:val="272724"/>
          <w:sz w:val="22"/>
          <w:szCs w:val="22"/>
        </w:rPr>
        <w:t>will be added to the member's pension account for 2014/2015.</w:t>
      </w:r>
      <w:r w:rsidRPr="006C24B9">
        <w:rPr>
          <w:rFonts w:ascii="Arial" w:hAnsi="Arial" w:cs="Arial"/>
          <w:color w:val="272724"/>
          <w:sz w:val="22"/>
          <w:szCs w:val="22"/>
        </w:rPr>
        <w:br/>
        <w:t>If, however, the same person worked at 50% of full-time for that year, his pension would be calculated as follows:</w:t>
      </w:r>
      <w:r w:rsidRPr="006C24B9">
        <w:rPr>
          <w:rFonts w:ascii="Arial" w:hAnsi="Arial" w:cs="Arial"/>
          <w:color w:val="272724"/>
          <w:sz w:val="22"/>
          <w:szCs w:val="22"/>
        </w:rPr>
        <w:br/>
      </w:r>
      <w:r w:rsidRPr="00070D63">
        <w:rPr>
          <w:rFonts w:ascii="Arial" w:hAnsi="Arial" w:cs="Arial"/>
          <w:color w:val="272724"/>
          <w:sz w:val="22"/>
          <w:szCs w:val="22"/>
        </w:rPr>
        <w:br/>
      </w:r>
      <w:r w:rsidRPr="00654995">
        <w:rPr>
          <w:rStyle w:val="Strong"/>
          <w:rFonts w:ascii="Arial" w:hAnsi="Arial" w:cs="Arial"/>
          <w:b w:val="0"/>
          <w:color w:val="272724"/>
          <w:sz w:val="22"/>
          <w:szCs w:val="22"/>
        </w:rPr>
        <w:t>£13,250 X 1/49 = £270.41</w:t>
      </w:r>
      <w:r w:rsidRPr="006C24B9">
        <w:rPr>
          <w:rFonts w:ascii="Arial" w:hAnsi="Arial" w:cs="Arial"/>
          <w:color w:val="272724"/>
          <w:sz w:val="22"/>
          <w:szCs w:val="22"/>
        </w:rPr>
        <w:br/>
      </w:r>
      <w:r w:rsidRPr="006C24B9">
        <w:rPr>
          <w:rFonts w:ascii="Arial" w:hAnsi="Arial" w:cs="Arial"/>
          <w:color w:val="272724"/>
          <w:sz w:val="22"/>
          <w:szCs w:val="22"/>
        </w:rPr>
        <w:br/>
        <w:t>This will mean that </w:t>
      </w:r>
      <w:r w:rsidRPr="00070D63">
        <w:rPr>
          <w:rStyle w:val="Strong"/>
          <w:rFonts w:ascii="Arial" w:hAnsi="Arial" w:cs="Arial"/>
          <w:b w:val="0"/>
          <w:color w:val="272724"/>
          <w:sz w:val="22"/>
          <w:szCs w:val="22"/>
        </w:rPr>
        <w:t>£270.41</w:t>
      </w:r>
      <w:r w:rsidRPr="006C24B9">
        <w:rPr>
          <w:rFonts w:ascii="Arial" w:hAnsi="Arial" w:cs="Arial"/>
          <w:color w:val="272724"/>
          <w:sz w:val="22"/>
          <w:szCs w:val="22"/>
        </w:rPr>
        <w:t> will be added to their pension account.</w:t>
      </w:r>
    </w:p>
    <w:p w14:paraId="5ABEA352" w14:textId="77777777" w:rsidR="00DD5E2C" w:rsidRDefault="00DD5E2C" w:rsidP="00DD5E2C">
      <w:pPr>
        <w:pStyle w:val="Heading3"/>
        <w:spacing w:before="0" w:beforeAutospacing="0" w:after="0" w:afterAutospacing="0"/>
        <w:rPr>
          <w:rFonts w:ascii="Arial" w:hAnsi="Arial" w:cs="Arial"/>
          <w:color w:val="272724"/>
          <w:sz w:val="22"/>
          <w:szCs w:val="22"/>
        </w:rPr>
      </w:pPr>
      <w:r w:rsidRPr="00C25608">
        <w:rPr>
          <w:rFonts w:ascii="Arial" w:hAnsi="Arial" w:cs="Arial"/>
          <w:color w:val="272724"/>
          <w:sz w:val="22"/>
          <w:szCs w:val="22"/>
        </w:rPr>
        <w:t>Leave of Abs</w:t>
      </w:r>
      <w:r>
        <w:rPr>
          <w:rFonts w:ascii="Arial" w:hAnsi="Arial" w:cs="Arial"/>
          <w:color w:val="272724"/>
          <w:sz w:val="22"/>
          <w:szCs w:val="22"/>
        </w:rPr>
        <w:t>e</w:t>
      </w:r>
      <w:r w:rsidRPr="00C25608">
        <w:rPr>
          <w:rFonts w:ascii="Arial" w:hAnsi="Arial" w:cs="Arial"/>
          <w:color w:val="272724"/>
          <w:sz w:val="22"/>
          <w:szCs w:val="22"/>
        </w:rPr>
        <w:t>nce</w:t>
      </w:r>
    </w:p>
    <w:p w14:paraId="5E8C6FD5" w14:textId="77777777" w:rsidR="00DD5E2C" w:rsidRPr="00C25608" w:rsidRDefault="00DD5E2C" w:rsidP="00DD5E2C">
      <w:pPr>
        <w:pStyle w:val="Heading3"/>
        <w:spacing w:before="0" w:beforeAutospacing="0" w:after="0" w:afterAutospacing="0"/>
        <w:rPr>
          <w:rFonts w:ascii="Arial" w:hAnsi="Arial" w:cs="Arial"/>
          <w:color w:val="272724"/>
          <w:sz w:val="22"/>
          <w:szCs w:val="22"/>
        </w:rPr>
      </w:pPr>
    </w:p>
    <w:p w14:paraId="4CAB1F8F" w14:textId="77777777" w:rsidR="00DD5E2C" w:rsidRDefault="00DD5E2C" w:rsidP="00DD5E2C">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While a member of</w:t>
      </w:r>
      <w:r>
        <w:rPr>
          <w:rFonts w:ascii="Arial" w:hAnsi="Arial" w:cs="Arial"/>
          <w:color w:val="272724"/>
          <w:sz w:val="22"/>
          <w:szCs w:val="22"/>
        </w:rPr>
        <w:t xml:space="preserve"> </w:t>
      </w:r>
      <w:r w:rsidRPr="00C25608">
        <w:rPr>
          <w:rFonts w:ascii="Arial" w:hAnsi="Arial" w:cs="Arial"/>
          <w:color w:val="272724"/>
          <w:sz w:val="22"/>
          <w:szCs w:val="22"/>
        </w:rPr>
        <w:t>the Local Government Pension Scheme (LGPS) there may be occasions when you are away from work and</w:t>
      </w:r>
      <w:r>
        <w:rPr>
          <w:rFonts w:ascii="Arial" w:hAnsi="Arial" w:cs="Arial"/>
          <w:color w:val="272724"/>
          <w:sz w:val="22"/>
          <w:szCs w:val="22"/>
        </w:rPr>
        <w:t>,</w:t>
      </w:r>
      <w:r w:rsidRPr="00C25608">
        <w:rPr>
          <w:rFonts w:ascii="Arial" w:hAnsi="Arial" w:cs="Arial"/>
          <w:color w:val="272724"/>
          <w:sz w:val="22"/>
          <w:szCs w:val="22"/>
        </w:rPr>
        <w:t xml:space="preserve"> in some cases</w:t>
      </w:r>
      <w:r>
        <w:rPr>
          <w:rFonts w:ascii="Arial" w:hAnsi="Arial" w:cs="Arial"/>
          <w:color w:val="272724"/>
          <w:sz w:val="22"/>
          <w:szCs w:val="22"/>
        </w:rPr>
        <w:t>,</w:t>
      </w:r>
      <w:r w:rsidRPr="00C25608">
        <w:rPr>
          <w:rFonts w:ascii="Arial" w:hAnsi="Arial" w:cs="Arial"/>
          <w:color w:val="272724"/>
          <w:sz w:val="22"/>
          <w:szCs w:val="22"/>
        </w:rPr>
        <w:t xml:space="preserve"> do not pay pension contributions. </w:t>
      </w:r>
    </w:p>
    <w:p w14:paraId="5BE6A157" w14:textId="77777777" w:rsidR="00DD5E2C" w:rsidRPr="00C25608" w:rsidRDefault="00DD5E2C" w:rsidP="00DD5E2C">
      <w:pPr>
        <w:pStyle w:val="NormalWeb"/>
        <w:spacing w:before="0" w:beforeAutospacing="0" w:after="0" w:afterAutospacing="0"/>
        <w:rPr>
          <w:rFonts w:ascii="Arial" w:hAnsi="Arial" w:cs="Arial"/>
          <w:color w:val="272724"/>
          <w:sz w:val="22"/>
          <w:szCs w:val="22"/>
        </w:rPr>
      </w:pPr>
    </w:p>
    <w:p w14:paraId="39C87221" w14:textId="48381921" w:rsidR="00DD5E2C" w:rsidRDefault="00DD5E2C" w:rsidP="00DD5E2C">
      <w:pPr>
        <w:pStyle w:val="NormalWeb"/>
        <w:spacing w:before="0" w:beforeAutospacing="0" w:after="0" w:afterAutospacing="0"/>
        <w:rPr>
          <w:rStyle w:val="Strong"/>
          <w:rFonts w:ascii="Arial" w:hAnsi="Arial" w:cs="Arial"/>
          <w:b w:val="0"/>
          <w:color w:val="272724"/>
          <w:sz w:val="22"/>
          <w:szCs w:val="22"/>
        </w:rPr>
      </w:pPr>
      <w:r w:rsidRPr="00C25608">
        <w:rPr>
          <w:rFonts w:ascii="Arial" w:hAnsi="Arial" w:cs="Arial"/>
          <w:color w:val="272724"/>
          <w:sz w:val="22"/>
          <w:szCs w:val="22"/>
        </w:rPr>
        <w:t xml:space="preserve">If you do not pay contributions for a period of absence you will not automatically build up pension benefits for this period. There is, however, always an opportunity for you to pay contributions to cover the period of 'lost' pension by entering into a </w:t>
      </w:r>
      <w:r w:rsidRPr="00C25608">
        <w:rPr>
          <w:rStyle w:val="Strong"/>
          <w:rFonts w:ascii="Arial" w:hAnsi="Arial" w:cs="Arial"/>
          <w:b w:val="0"/>
          <w:color w:val="272724"/>
          <w:sz w:val="22"/>
          <w:szCs w:val="22"/>
        </w:rPr>
        <w:t xml:space="preserve">Shared Cost Additional Pensions Contract (SCAPC) </w:t>
      </w:r>
    </w:p>
    <w:p w14:paraId="2B28E134" w14:textId="5A54560A" w:rsidR="002A56BD" w:rsidRDefault="002A56BD" w:rsidP="00DD5E2C">
      <w:pPr>
        <w:pStyle w:val="NormalWeb"/>
        <w:spacing w:before="0" w:beforeAutospacing="0" w:after="0" w:afterAutospacing="0"/>
        <w:rPr>
          <w:rStyle w:val="Strong"/>
          <w:rFonts w:ascii="Arial" w:hAnsi="Arial" w:cs="Arial"/>
          <w:b w:val="0"/>
          <w:color w:val="272724"/>
          <w:sz w:val="22"/>
          <w:szCs w:val="22"/>
        </w:rPr>
      </w:pPr>
    </w:p>
    <w:p w14:paraId="7075A8C7" w14:textId="6CD8D0C1" w:rsidR="002A56BD" w:rsidRDefault="002A56BD" w:rsidP="00DD5E2C">
      <w:pPr>
        <w:pStyle w:val="NormalWeb"/>
        <w:spacing w:before="0" w:beforeAutospacing="0" w:after="0" w:afterAutospacing="0"/>
        <w:rPr>
          <w:rStyle w:val="Strong"/>
          <w:rFonts w:ascii="Arial" w:hAnsi="Arial" w:cs="Arial"/>
          <w:b w:val="0"/>
          <w:color w:val="272724"/>
          <w:sz w:val="22"/>
          <w:szCs w:val="22"/>
        </w:rPr>
      </w:pPr>
    </w:p>
    <w:p w14:paraId="54CD5CB2" w14:textId="6569F7BF" w:rsidR="002A56BD" w:rsidRDefault="002A56BD" w:rsidP="00DD5E2C">
      <w:pPr>
        <w:pStyle w:val="NormalWeb"/>
        <w:spacing w:before="0" w:beforeAutospacing="0" w:after="0" w:afterAutospacing="0"/>
        <w:rPr>
          <w:rStyle w:val="Strong"/>
          <w:rFonts w:ascii="Arial" w:hAnsi="Arial" w:cs="Arial"/>
          <w:b w:val="0"/>
          <w:color w:val="272724"/>
          <w:sz w:val="22"/>
          <w:szCs w:val="22"/>
        </w:rPr>
      </w:pPr>
    </w:p>
    <w:p w14:paraId="2D52477C" w14:textId="488D2581" w:rsidR="002A56BD" w:rsidRDefault="002A56BD" w:rsidP="00DD5E2C">
      <w:pPr>
        <w:pStyle w:val="NormalWeb"/>
        <w:spacing w:before="0" w:beforeAutospacing="0" w:after="0" w:afterAutospacing="0"/>
        <w:rPr>
          <w:rStyle w:val="Strong"/>
          <w:rFonts w:ascii="Arial" w:hAnsi="Arial" w:cs="Arial"/>
          <w:b w:val="0"/>
          <w:color w:val="272724"/>
          <w:sz w:val="22"/>
          <w:szCs w:val="22"/>
        </w:rPr>
      </w:pPr>
    </w:p>
    <w:p w14:paraId="69E4AE50" w14:textId="77777777" w:rsidR="002A56BD" w:rsidRDefault="002A56BD" w:rsidP="00DD5E2C">
      <w:pPr>
        <w:pStyle w:val="NormalWeb"/>
        <w:spacing w:before="0" w:beforeAutospacing="0" w:after="0" w:afterAutospacing="0"/>
        <w:rPr>
          <w:rStyle w:val="Strong"/>
          <w:rFonts w:ascii="Arial" w:hAnsi="Arial" w:cs="Arial"/>
          <w:b w:val="0"/>
          <w:color w:val="272724"/>
          <w:sz w:val="22"/>
          <w:szCs w:val="22"/>
        </w:rPr>
      </w:pPr>
    </w:p>
    <w:p w14:paraId="59CF2890" w14:textId="77777777" w:rsidR="001A3044" w:rsidRPr="00C25608" w:rsidRDefault="001A3044" w:rsidP="00DD5E2C">
      <w:pPr>
        <w:pStyle w:val="NormalWeb"/>
        <w:spacing w:before="0" w:beforeAutospacing="0" w:after="0" w:afterAutospacing="0"/>
        <w:rPr>
          <w:rFonts w:ascii="Arial" w:hAnsi="Arial" w:cs="Arial"/>
          <w:color w:val="272724"/>
          <w:sz w:val="22"/>
          <w:szCs w:val="22"/>
        </w:rPr>
      </w:pPr>
    </w:p>
    <w:p w14:paraId="7B540E93" w14:textId="77777777" w:rsidR="00DD5E2C" w:rsidRDefault="001A3044" w:rsidP="00DD5E2C">
      <w:pPr>
        <w:pStyle w:val="Heading2"/>
        <w:spacing w:before="0" w:beforeAutospacing="0" w:after="0" w:afterAutospacing="0"/>
        <w:rPr>
          <w:rFonts w:ascii="Arial" w:hAnsi="Arial" w:cs="Arial"/>
          <w:color w:val="272724"/>
          <w:sz w:val="22"/>
          <w:szCs w:val="22"/>
        </w:rPr>
      </w:pPr>
      <w:r>
        <w:rPr>
          <w:rFonts w:ascii="Arial" w:hAnsi="Arial" w:cs="Arial"/>
          <w:color w:val="272724"/>
          <w:sz w:val="22"/>
          <w:szCs w:val="22"/>
        </w:rPr>
        <w:lastRenderedPageBreak/>
        <w:t>Sick L</w:t>
      </w:r>
      <w:r w:rsidR="00DD5E2C" w:rsidRPr="00C25608">
        <w:rPr>
          <w:rFonts w:ascii="Arial" w:hAnsi="Arial" w:cs="Arial"/>
          <w:color w:val="272724"/>
          <w:sz w:val="22"/>
          <w:szCs w:val="22"/>
        </w:rPr>
        <w:t>eave</w:t>
      </w:r>
    </w:p>
    <w:p w14:paraId="62C01DAE" w14:textId="77777777" w:rsidR="00DD5E2C" w:rsidRDefault="00DD5E2C" w:rsidP="00DD5E2C">
      <w:pPr>
        <w:pStyle w:val="Heading2"/>
        <w:spacing w:before="0" w:beforeAutospacing="0" w:after="0" w:afterAutospacing="0"/>
        <w:rPr>
          <w:rFonts w:ascii="Arial" w:hAnsi="Arial" w:cs="Arial"/>
          <w:color w:val="272724"/>
          <w:sz w:val="22"/>
          <w:szCs w:val="22"/>
        </w:rPr>
      </w:pPr>
    </w:p>
    <w:p w14:paraId="7F3F74D9" w14:textId="77777777" w:rsidR="00DD5E2C" w:rsidRDefault="00DD5E2C" w:rsidP="00DD5E2C">
      <w:pPr>
        <w:pStyle w:val="NormalWeb"/>
        <w:spacing w:before="0" w:beforeAutospacing="0" w:after="0" w:afterAutospacing="0"/>
        <w:rPr>
          <w:rFonts w:ascii="Arial" w:hAnsi="Arial" w:cs="Arial"/>
          <w:color w:val="272724"/>
          <w:sz w:val="22"/>
          <w:szCs w:val="22"/>
        </w:rPr>
      </w:pPr>
      <w:r>
        <w:rPr>
          <w:rFonts w:ascii="Arial" w:hAnsi="Arial" w:cs="Arial"/>
          <w:color w:val="272724"/>
          <w:sz w:val="22"/>
          <w:szCs w:val="22"/>
        </w:rPr>
        <w:t>I</w:t>
      </w:r>
      <w:r w:rsidRPr="00C25608">
        <w:rPr>
          <w:rFonts w:ascii="Arial" w:hAnsi="Arial" w:cs="Arial"/>
          <w:color w:val="272724"/>
          <w:sz w:val="22"/>
          <w:szCs w:val="22"/>
        </w:rPr>
        <w:t xml:space="preserve">f you are on sick leave the amount of pension you build up won't be affected. </w:t>
      </w:r>
      <w:r w:rsidR="001A3044">
        <w:rPr>
          <w:rFonts w:ascii="Arial" w:hAnsi="Arial" w:cs="Arial"/>
          <w:color w:val="272724"/>
          <w:sz w:val="22"/>
          <w:szCs w:val="22"/>
        </w:rPr>
        <w:t xml:space="preserve"> W</w:t>
      </w:r>
      <w:r w:rsidRPr="00C25608">
        <w:rPr>
          <w:rFonts w:ascii="Arial" w:hAnsi="Arial" w:cs="Arial"/>
          <w:color w:val="272724"/>
          <w:sz w:val="22"/>
          <w:szCs w:val="22"/>
        </w:rPr>
        <w:t>hen you are in receipt of full sick pay your pension builds up as normal using the pensionable pay you receive. If you have a period of reduced contractual pay or no pay due to sickness or injury then your pension is worked out using an average of your usual pensionable pay (before the reduction in pay took place). This cover means that when the pay you receive is less than your normal pay (because of sickness or injury), the pension you build up won't be affected. You will only pay your contributions on any pay that you receive.</w:t>
      </w:r>
    </w:p>
    <w:p w14:paraId="4072A477" w14:textId="77777777" w:rsidR="00DD5E2C" w:rsidRPr="00C25608" w:rsidRDefault="00DD5E2C" w:rsidP="00DD5E2C">
      <w:pPr>
        <w:pStyle w:val="NormalWeb"/>
        <w:spacing w:before="0" w:beforeAutospacing="0" w:after="0" w:afterAutospacing="0"/>
        <w:rPr>
          <w:rFonts w:ascii="Arial" w:hAnsi="Arial" w:cs="Arial"/>
          <w:color w:val="272724"/>
          <w:sz w:val="22"/>
          <w:szCs w:val="22"/>
        </w:rPr>
      </w:pPr>
    </w:p>
    <w:p w14:paraId="091C37FC" w14:textId="77777777" w:rsidR="00DD5E2C" w:rsidRDefault="00DD5E2C" w:rsidP="001A3044">
      <w:pPr>
        <w:pStyle w:val="Heading2"/>
        <w:spacing w:before="0" w:beforeAutospacing="0" w:after="0" w:afterAutospacing="0"/>
        <w:rPr>
          <w:rFonts w:ascii="Arial" w:hAnsi="Arial" w:cs="Arial"/>
          <w:color w:val="272724"/>
          <w:sz w:val="22"/>
          <w:szCs w:val="22"/>
        </w:rPr>
      </w:pPr>
      <w:r w:rsidRPr="00C25608">
        <w:rPr>
          <w:rFonts w:ascii="Arial" w:hAnsi="Arial" w:cs="Arial"/>
          <w:color w:val="272724"/>
          <w:sz w:val="22"/>
          <w:szCs w:val="22"/>
        </w:rPr>
        <w:t>Child-related leave</w:t>
      </w:r>
    </w:p>
    <w:p w14:paraId="1A9C6E5B" w14:textId="77777777" w:rsidR="001A3044" w:rsidRPr="00C25608" w:rsidRDefault="001A3044" w:rsidP="001A3044">
      <w:pPr>
        <w:pStyle w:val="Heading2"/>
        <w:spacing w:before="0" w:beforeAutospacing="0" w:after="0" w:afterAutospacing="0"/>
        <w:rPr>
          <w:rFonts w:ascii="Arial" w:hAnsi="Arial" w:cs="Arial"/>
          <w:color w:val="272724"/>
          <w:sz w:val="22"/>
          <w:szCs w:val="22"/>
        </w:rPr>
      </w:pPr>
    </w:p>
    <w:p w14:paraId="7E42482F" w14:textId="77777777" w:rsidR="00DD5E2C" w:rsidRDefault="00DD5E2C" w:rsidP="001A3044">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From 1 April 2014 if you are a new parent and have a period of relevant child related leave the amount of pension you build up won't be affected.</w:t>
      </w:r>
      <w:r w:rsidR="001A3044">
        <w:rPr>
          <w:rFonts w:ascii="Arial" w:hAnsi="Arial" w:cs="Arial"/>
          <w:color w:val="272724"/>
          <w:sz w:val="22"/>
          <w:szCs w:val="22"/>
        </w:rPr>
        <w:t xml:space="preserve"> </w:t>
      </w:r>
      <w:r w:rsidRPr="00C25608">
        <w:rPr>
          <w:rFonts w:ascii="Arial" w:hAnsi="Arial" w:cs="Arial"/>
          <w:color w:val="272724"/>
          <w:sz w:val="22"/>
          <w:szCs w:val="22"/>
        </w:rPr>
        <w:t>Relevant child related leave covers all periods of Ordinary Maternity Leave, Ordinary Adoption Leave and Ordinary Paternity Leave and any paid Additional Maternity Leave, Additional Adoption Leave and Additional Paternity Leave.</w:t>
      </w:r>
    </w:p>
    <w:p w14:paraId="4FD83CF1" w14:textId="77777777" w:rsidR="001A3044" w:rsidRPr="00C25608" w:rsidRDefault="001A3044" w:rsidP="001A3044">
      <w:pPr>
        <w:pStyle w:val="NormalWeb"/>
        <w:spacing w:before="0" w:beforeAutospacing="0" w:after="0" w:afterAutospacing="0"/>
        <w:rPr>
          <w:rFonts w:ascii="Arial" w:hAnsi="Arial" w:cs="Arial"/>
          <w:color w:val="272724"/>
          <w:sz w:val="22"/>
          <w:szCs w:val="22"/>
        </w:rPr>
      </w:pPr>
    </w:p>
    <w:p w14:paraId="35A6CBC8" w14:textId="77777777" w:rsidR="00DD5E2C" w:rsidRDefault="00DD5E2C" w:rsidP="001A3044">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That means that if you have a period of reduced contractual pay or no pay during relevant child related leave your pension is still worked out using an average of your usual pensionable pay (before the reduction in pay took place). This is referred to as your Assumed Pensionable Pay (APP).</w:t>
      </w:r>
    </w:p>
    <w:p w14:paraId="5AE49684" w14:textId="77777777" w:rsidR="001A3044" w:rsidRPr="00C25608" w:rsidRDefault="001A3044" w:rsidP="001A3044">
      <w:pPr>
        <w:pStyle w:val="NormalWeb"/>
        <w:spacing w:before="0" w:beforeAutospacing="0" w:after="0" w:afterAutospacing="0"/>
        <w:rPr>
          <w:rFonts w:ascii="Arial" w:hAnsi="Arial" w:cs="Arial"/>
          <w:color w:val="272724"/>
          <w:sz w:val="22"/>
          <w:szCs w:val="22"/>
        </w:rPr>
      </w:pPr>
    </w:p>
    <w:p w14:paraId="64AAFC7D" w14:textId="0BBA78C2" w:rsidR="00BF72E3" w:rsidRPr="007C2A17" w:rsidRDefault="00DD5E2C" w:rsidP="00BF72E3">
      <w:pPr>
        <w:pStyle w:val="NormalWeb"/>
        <w:spacing w:before="0" w:beforeAutospacing="0" w:after="0" w:afterAutospacing="0"/>
        <w:rPr>
          <w:rFonts w:ascii="Arial" w:hAnsi="Arial" w:cs="Arial"/>
          <w:i/>
          <w:iCs/>
          <w:color w:val="FF0000"/>
          <w:sz w:val="22"/>
          <w:szCs w:val="22"/>
        </w:rPr>
      </w:pPr>
      <w:r w:rsidRPr="00C25608">
        <w:rPr>
          <w:rFonts w:ascii="Arial" w:hAnsi="Arial" w:cs="Arial"/>
          <w:color w:val="272724"/>
          <w:sz w:val="22"/>
          <w:szCs w:val="22"/>
        </w:rPr>
        <w:t xml:space="preserve">You will only pay your contributions on any pay that you receive. If you decide to take a period of unpaid additional Maternity, Adoption (usually from week 39 to week 52) or Paternity Leave you </w:t>
      </w:r>
      <w:r w:rsidRPr="001A3044">
        <w:rPr>
          <w:rStyle w:val="Strong"/>
          <w:rFonts w:ascii="Arial" w:hAnsi="Arial" w:cs="Arial"/>
          <w:b w:val="0"/>
          <w:color w:val="272724"/>
          <w:sz w:val="22"/>
          <w:szCs w:val="22"/>
        </w:rPr>
        <w:t>will not</w:t>
      </w:r>
      <w:r w:rsidRPr="00C25608">
        <w:rPr>
          <w:rFonts w:ascii="Arial" w:hAnsi="Arial" w:cs="Arial"/>
          <w:color w:val="272724"/>
          <w:sz w:val="22"/>
          <w:szCs w:val="22"/>
        </w:rPr>
        <w:t xml:space="preserve"> build up pension benefits. You can avoid this by paying </w:t>
      </w:r>
      <w:r w:rsidRPr="001A3044">
        <w:rPr>
          <w:rStyle w:val="Strong"/>
          <w:rFonts w:ascii="Arial" w:hAnsi="Arial" w:cs="Arial"/>
          <w:b w:val="0"/>
          <w:color w:val="272724"/>
          <w:sz w:val="22"/>
          <w:szCs w:val="22"/>
        </w:rPr>
        <w:t>SCAPCs</w:t>
      </w:r>
      <w:r w:rsidR="00BF72E3">
        <w:rPr>
          <w:rFonts w:ascii="Arial" w:hAnsi="Arial" w:cs="Arial"/>
          <w:color w:val="272724"/>
          <w:sz w:val="22"/>
          <w:szCs w:val="22"/>
        </w:rPr>
        <w:t xml:space="preserve"> (Shared Cost Rate).</w:t>
      </w:r>
      <w:r w:rsidRPr="00C25608">
        <w:rPr>
          <w:rFonts w:ascii="Arial" w:hAnsi="Arial" w:cs="Arial"/>
          <w:color w:val="272724"/>
          <w:sz w:val="22"/>
          <w:szCs w:val="22"/>
        </w:rPr>
        <w:t xml:space="preserve"> </w:t>
      </w:r>
      <w:r w:rsidR="00BF72E3">
        <w:rPr>
          <w:rFonts w:ascii="Arial" w:hAnsi="Arial" w:cs="Arial"/>
          <w:color w:val="272724"/>
          <w:sz w:val="22"/>
          <w:szCs w:val="22"/>
        </w:rPr>
        <w:t xml:space="preserve"> When you return to work following a period of unpaid absence, you will be given the option to buy back the lost pension. </w:t>
      </w:r>
      <w:r w:rsidR="00BF72E3" w:rsidRPr="00BF72E3">
        <w:rPr>
          <w:rFonts w:ascii="Arial" w:hAnsi="Arial" w:cs="Arial"/>
          <w:iCs/>
          <w:color w:val="000000" w:themeColor="text1"/>
          <w:sz w:val="22"/>
          <w:szCs w:val="22"/>
        </w:rPr>
        <w:t>If you buy it back within 30 days of returning to work then you can</w:t>
      </w:r>
      <w:r w:rsidR="00BF72E3">
        <w:rPr>
          <w:rFonts w:ascii="Arial" w:hAnsi="Arial" w:cs="Arial"/>
          <w:iCs/>
          <w:color w:val="000000" w:themeColor="text1"/>
          <w:sz w:val="22"/>
          <w:szCs w:val="22"/>
        </w:rPr>
        <w:t xml:space="preserve"> pay the </w:t>
      </w:r>
      <w:r w:rsidR="00BF72E3" w:rsidRPr="00BF72E3">
        <w:rPr>
          <w:rFonts w:ascii="Arial" w:hAnsi="Arial" w:cs="Arial"/>
          <w:iCs/>
          <w:color w:val="000000" w:themeColor="text1"/>
          <w:sz w:val="22"/>
          <w:szCs w:val="22"/>
        </w:rPr>
        <w:t>S</w:t>
      </w:r>
      <w:r w:rsidR="00BF72E3">
        <w:rPr>
          <w:rFonts w:ascii="Arial" w:hAnsi="Arial" w:cs="Arial"/>
          <w:iCs/>
          <w:color w:val="000000" w:themeColor="text1"/>
          <w:sz w:val="22"/>
          <w:szCs w:val="22"/>
        </w:rPr>
        <w:t>CAPC</w:t>
      </w:r>
      <w:r w:rsidR="00BF72E3" w:rsidRPr="00BF72E3">
        <w:rPr>
          <w:rFonts w:ascii="Arial" w:hAnsi="Arial" w:cs="Arial"/>
          <w:iCs/>
          <w:color w:val="000000" w:themeColor="text1"/>
          <w:sz w:val="22"/>
          <w:szCs w:val="22"/>
        </w:rPr>
        <w:t xml:space="preserve"> which means that we pay 2/3</w:t>
      </w:r>
      <w:r w:rsidR="00BF72E3" w:rsidRPr="00BF72E3">
        <w:rPr>
          <w:rFonts w:ascii="Arial" w:hAnsi="Arial" w:cs="Arial"/>
          <w:iCs/>
          <w:color w:val="000000" w:themeColor="text1"/>
          <w:sz w:val="22"/>
          <w:szCs w:val="22"/>
          <w:vertAlign w:val="superscript"/>
        </w:rPr>
        <w:t>rds</w:t>
      </w:r>
      <w:r w:rsidR="00BF72E3" w:rsidRPr="00BF72E3">
        <w:rPr>
          <w:rFonts w:ascii="Arial" w:hAnsi="Arial" w:cs="Arial"/>
          <w:iCs/>
          <w:color w:val="000000" w:themeColor="text1"/>
          <w:sz w:val="22"/>
          <w:szCs w:val="22"/>
        </w:rPr>
        <w:t xml:space="preserve"> of the cost and you only have to pay 1/3</w:t>
      </w:r>
      <w:r w:rsidR="00BF72E3" w:rsidRPr="00BF72E3">
        <w:rPr>
          <w:rFonts w:ascii="Arial" w:hAnsi="Arial" w:cs="Arial"/>
          <w:iCs/>
          <w:color w:val="000000" w:themeColor="text1"/>
          <w:sz w:val="22"/>
          <w:szCs w:val="22"/>
          <w:vertAlign w:val="superscript"/>
        </w:rPr>
        <w:t>rd</w:t>
      </w:r>
      <w:r w:rsidR="00BF72E3" w:rsidRPr="00BF72E3">
        <w:rPr>
          <w:rFonts w:ascii="Arial" w:hAnsi="Arial" w:cs="Arial"/>
          <w:iCs/>
          <w:color w:val="000000" w:themeColor="text1"/>
          <w:sz w:val="22"/>
          <w:szCs w:val="22"/>
        </w:rPr>
        <w:t xml:space="preserve"> of the cost</w:t>
      </w:r>
      <w:r w:rsidR="00BF72E3" w:rsidRPr="00BF72E3">
        <w:rPr>
          <w:rFonts w:ascii="Arial" w:hAnsi="Arial" w:cs="Arial"/>
          <w:i/>
          <w:iCs/>
          <w:color w:val="000000" w:themeColor="text1"/>
          <w:sz w:val="22"/>
          <w:szCs w:val="22"/>
        </w:rPr>
        <w:t>.</w:t>
      </w:r>
    </w:p>
    <w:p w14:paraId="0EA52333" w14:textId="77777777" w:rsidR="00BF72E3" w:rsidRPr="00C25608" w:rsidRDefault="00BF72E3" w:rsidP="00BF72E3">
      <w:pPr>
        <w:pStyle w:val="NormalWeb"/>
        <w:spacing w:before="0" w:beforeAutospacing="0" w:after="0" w:afterAutospacing="0"/>
        <w:rPr>
          <w:rFonts w:ascii="Arial" w:hAnsi="Arial" w:cs="Arial"/>
          <w:color w:val="272724"/>
          <w:sz w:val="22"/>
          <w:szCs w:val="22"/>
        </w:rPr>
      </w:pPr>
    </w:p>
    <w:p w14:paraId="6AF548AA" w14:textId="77777777" w:rsidR="00DD5E2C" w:rsidRDefault="00DD5E2C" w:rsidP="001A3044">
      <w:pPr>
        <w:pStyle w:val="Heading2"/>
        <w:spacing w:before="0" w:beforeAutospacing="0" w:after="0" w:afterAutospacing="0"/>
        <w:rPr>
          <w:rFonts w:ascii="Arial" w:hAnsi="Arial" w:cs="Arial"/>
          <w:color w:val="272724"/>
          <w:sz w:val="22"/>
          <w:szCs w:val="22"/>
        </w:rPr>
      </w:pPr>
      <w:r w:rsidRPr="00C25608">
        <w:rPr>
          <w:rFonts w:ascii="Arial" w:hAnsi="Arial" w:cs="Arial"/>
          <w:color w:val="272724"/>
          <w:sz w:val="22"/>
          <w:szCs w:val="22"/>
        </w:rPr>
        <w:t>Agreed absence</w:t>
      </w:r>
    </w:p>
    <w:p w14:paraId="5EF18E1A" w14:textId="77777777" w:rsidR="0087550A" w:rsidRPr="00C25608" w:rsidRDefault="0087550A" w:rsidP="001A3044">
      <w:pPr>
        <w:pStyle w:val="Heading2"/>
        <w:spacing w:before="0" w:beforeAutospacing="0" w:after="0" w:afterAutospacing="0"/>
        <w:rPr>
          <w:rFonts w:ascii="Arial" w:hAnsi="Arial" w:cs="Arial"/>
          <w:color w:val="272724"/>
          <w:sz w:val="22"/>
          <w:szCs w:val="22"/>
        </w:rPr>
      </w:pPr>
    </w:p>
    <w:p w14:paraId="5CA54276" w14:textId="4E1CE370" w:rsidR="00BF72E3" w:rsidRDefault="00DD5E2C" w:rsidP="001A3044">
      <w:pPr>
        <w:rPr>
          <w:rFonts w:ascii="Arial" w:hAnsi="Arial" w:cs="Arial"/>
          <w:color w:val="272724"/>
        </w:rPr>
      </w:pPr>
      <w:r w:rsidRPr="00C25608">
        <w:rPr>
          <w:rFonts w:ascii="Arial" w:hAnsi="Arial" w:cs="Arial"/>
          <w:color w:val="272724"/>
        </w:rPr>
        <w:t>If you are away from your jo</w:t>
      </w:r>
      <w:r w:rsidR="00DE546B">
        <w:rPr>
          <w:rFonts w:ascii="Arial" w:hAnsi="Arial" w:cs="Arial"/>
          <w:color w:val="272724"/>
        </w:rPr>
        <w:t xml:space="preserve">b for a period of time with our </w:t>
      </w:r>
      <w:r w:rsidRPr="00C25608">
        <w:rPr>
          <w:rFonts w:ascii="Arial" w:hAnsi="Arial" w:cs="Arial"/>
          <w:color w:val="272724"/>
        </w:rPr>
        <w:t>agreement (for any reason other than sickness or injury) for a continuous period you can elect to take out a SCAPC contract to cover any 'lost' pension for this period. If you return to work and choose not to pay contributions for your period of absence, the value of your LGPS pensio</w:t>
      </w:r>
      <w:r w:rsidR="00BF72E3">
        <w:rPr>
          <w:rFonts w:ascii="Arial" w:hAnsi="Arial" w:cs="Arial"/>
          <w:color w:val="272724"/>
        </w:rPr>
        <w:t>n benefits will reflect a break and it wouldn’t be counted with calculating the pension benefit.</w:t>
      </w:r>
    </w:p>
    <w:p w14:paraId="7DA4ABFF" w14:textId="77777777" w:rsidR="00BF72E3" w:rsidRDefault="00BF72E3" w:rsidP="001A3044">
      <w:pPr>
        <w:rPr>
          <w:rFonts w:ascii="Arial" w:hAnsi="Arial" w:cs="Arial"/>
          <w:color w:val="272724"/>
        </w:rPr>
      </w:pPr>
    </w:p>
    <w:p w14:paraId="6FBD639A" w14:textId="77777777" w:rsidR="00DD5E2C" w:rsidRDefault="00DD5E2C" w:rsidP="001A3044">
      <w:pPr>
        <w:pStyle w:val="Heading2"/>
        <w:spacing w:before="0" w:beforeAutospacing="0" w:after="0" w:afterAutospacing="0"/>
        <w:rPr>
          <w:rFonts w:ascii="Arial" w:hAnsi="Arial" w:cs="Arial"/>
          <w:color w:val="272724"/>
          <w:sz w:val="22"/>
          <w:szCs w:val="22"/>
        </w:rPr>
      </w:pPr>
      <w:r w:rsidRPr="00C25608">
        <w:rPr>
          <w:rFonts w:ascii="Arial" w:hAnsi="Arial" w:cs="Arial"/>
          <w:color w:val="272724"/>
          <w:sz w:val="22"/>
          <w:szCs w:val="22"/>
        </w:rPr>
        <w:t>Trade dispute</w:t>
      </w:r>
    </w:p>
    <w:p w14:paraId="4FA2F1E5" w14:textId="77777777" w:rsidR="0087550A" w:rsidRPr="00C25608" w:rsidRDefault="0087550A" w:rsidP="001A3044">
      <w:pPr>
        <w:pStyle w:val="Heading2"/>
        <w:spacing w:before="0" w:beforeAutospacing="0" w:after="0" w:afterAutospacing="0"/>
        <w:rPr>
          <w:rFonts w:ascii="Arial" w:hAnsi="Arial" w:cs="Arial"/>
          <w:color w:val="272724"/>
          <w:sz w:val="22"/>
          <w:szCs w:val="22"/>
        </w:rPr>
      </w:pPr>
    </w:p>
    <w:p w14:paraId="3926CE36" w14:textId="18E611A8" w:rsidR="00DD5E2C" w:rsidRDefault="00DD5E2C" w:rsidP="001A3044">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If you are away from work without</w:t>
      </w:r>
      <w:r w:rsidR="00180994">
        <w:rPr>
          <w:rFonts w:ascii="Arial" w:hAnsi="Arial" w:cs="Arial"/>
          <w:color w:val="272724"/>
          <w:sz w:val="22"/>
          <w:szCs w:val="22"/>
        </w:rPr>
        <w:t xml:space="preserve"> our permission</w:t>
      </w:r>
      <w:r w:rsidRPr="00C25608">
        <w:rPr>
          <w:rFonts w:ascii="Arial" w:hAnsi="Arial" w:cs="Arial"/>
          <w:color w:val="272724"/>
          <w:sz w:val="22"/>
          <w:szCs w:val="22"/>
        </w:rPr>
        <w:t xml:space="preserve"> due to being involved in a strike, your LGPS pension entitlement will reflect a break for any days that you are absent. If you wish to pay contributions for any strike period you will need to enter into</w:t>
      </w:r>
      <w:r w:rsidR="00DE546B">
        <w:rPr>
          <w:rFonts w:ascii="Arial" w:hAnsi="Arial" w:cs="Arial"/>
          <w:color w:val="272724"/>
          <w:sz w:val="22"/>
          <w:szCs w:val="22"/>
        </w:rPr>
        <w:t xml:space="preserve"> a 'Full Cost' APC contract </w:t>
      </w:r>
      <w:proofErr w:type="spellStart"/>
      <w:proofErr w:type="gramStart"/>
      <w:r w:rsidR="00DE546B">
        <w:rPr>
          <w:rFonts w:ascii="Arial" w:hAnsi="Arial" w:cs="Arial"/>
          <w:color w:val="272724"/>
          <w:sz w:val="22"/>
          <w:szCs w:val="22"/>
        </w:rPr>
        <w:t>ie</w:t>
      </w:r>
      <w:proofErr w:type="spellEnd"/>
      <w:r w:rsidRPr="00C25608">
        <w:rPr>
          <w:rFonts w:ascii="Arial" w:hAnsi="Arial" w:cs="Arial"/>
          <w:color w:val="272724"/>
          <w:sz w:val="22"/>
          <w:szCs w:val="22"/>
        </w:rPr>
        <w:t xml:space="preserve"> </w:t>
      </w:r>
      <w:r w:rsidR="00DE546B">
        <w:rPr>
          <w:rFonts w:ascii="Arial" w:hAnsi="Arial" w:cs="Arial"/>
          <w:color w:val="272724"/>
          <w:sz w:val="22"/>
          <w:szCs w:val="22"/>
        </w:rPr>
        <w:t xml:space="preserve"> we</w:t>
      </w:r>
      <w:proofErr w:type="gramEnd"/>
      <w:r w:rsidR="00DE546B">
        <w:rPr>
          <w:rFonts w:ascii="Arial" w:hAnsi="Arial" w:cs="Arial"/>
          <w:color w:val="272724"/>
          <w:sz w:val="22"/>
          <w:szCs w:val="22"/>
        </w:rPr>
        <w:t xml:space="preserve"> will not pay any part of the APCs). </w:t>
      </w:r>
    </w:p>
    <w:p w14:paraId="4D4029AE" w14:textId="318BD546" w:rsidR="002A56BD" w:rsidRDefault="002A56BD" w:rsidP="001A3044">
      <w:pPr>
        <w:pStyle w:val="NormalWeb"/>
        <w:spacing w:before="0" w:beforeAutospacing="0" w:after="0" w:afterAutospacing="0"/>
        <w:rPr>
          <w:rFonts w:ascii="Arial" w:hAnsi="Arial" w:cs="Arial"/>
          <w:color w:val="272724"/>
          <w:sz w:val="22"/>
          <w:szCs w:val="22"/>
        </w:rPr>
      </w:pPr>
    </w:p>
    <w:p w14:paraId="5C81A8D5" w14:textId="7536DB60" w:rsidR="002A56BD" w:rsidRDefault="002A56BD" w:rsidP="001A3044">
      <w:pPr>
        <w:pStyle w:val="NormalWeb"/>
        <w:spacing w:before="0" w:beforeAutospacing="0" w:after="0" w:afterAutospacing="0"/>
        <w:rPr>
          <w:rFonts w:ascii="Arial" w:hAnsi="Arial" w:cs="Arial"/>
          <w:color w:val="272724"/>
          <w:sz w:val="22"/>
          <w:szCs w:val="22"/>
        </w:rPr>
      </w:pPr>
    </w:p>
    <w:p w14:paraId="548AF692" w14:textId="77777777" w:rsidR="002A56BD" w:rsidRDefault="002A56BD" w:rsidP="001A3044">
      <w:pPr>
        <w:pStyle w:val="NormalWeb"/>
        <w:spacing w:before="0" w:beforeAutospacing="0" w:after="0" w:afterAutospacing="0"/>
        <w:rPr>
          <w:rFonts w:ascii="Arial" w:hAnsi="Arial" w:cs="Arial"/>
          <w:color w:val="272724"/>
          <w:sz w:val="22"/>
          <w:szCs w:val="22"/>
        </w:rPr>
      </w:pPr>
    </w:p>
    <w:p w14:paraId="20C1B64D" w14:textId="77777777" w:rsidR="0087550A" w:rsidRPr="00C25608" w:rsidRDefault="0087550A" w:rsidP="001A3044">
      <w:pPr>
        <w:pStyle w:val="NormalWeb"/>
        <w:spacing w:before="0" w:beforeAutospacing="0" w:after="0" w:afterAutospacing="0"/>
        <w:rPr>
          <w:rFonts w:ascii="Arial" w:hAnsi="Arial" w:cs="Arial"/>
          <w:color w:val="272724"/>
          <w:sz w:val="22"/>
          <w:szCs w:val="22"/>
        </w:rPr>
      </w:pPr>
    </w:p>
    <w:p w14:paraId="427B62CB" w14:textId="77777777" w:rsidR="00DD5E2C" w:rsidRDefault="00DD5E2C" w:rsidP="001A3044">
      <w:pPr>
        <w:pStyle w:val="Heading2"/>
        <w:spacing w:before="0" w:beforeAutospacing="0" w:after="0" w:afterAutospacing="0"/>
        <w:rPr>
          <w:rFonts w:ascii="Arial" w:hAnsi="Arial" w:cs="Arial"/>
          <w:color w:val="272724"/>
          <w:sz w:val="22"/>
          <w:szCs w:val="22"/>
        </w:rPr>
      </w:pPr>
      <w:r w:rsidRPr="00C25608">
        <w:rPr>
          <w:rFonts w:ascii="Arial" w:hAnsi="Arial" w:cs="Arial"/>
          <w:color w:val="272724"/>
          <w:sz w:val="22"/>
          <w:szCs w:val="22"/>
        </w:rPr>
        <w:lastRenderedPageBreak/>
        <w:t>Jury service</w:t>
      </w:r>
    </w:p>
    <w:p w14:paraId="1289CFC7" w14:textId="77777777" w:rsidR="0087550A" w:rsidRPr="00C25608" w:rsidRDefault="0087550A" w:rsidP="001A3044">
      <w:pPr>
        <w:pStyle w:val="Heading2"/>
        <w:spacing w:before="0" w:beforeAutospacing="0" w:after="0" w:afterAutospacing="0"/>
        <w:rPr>
          <w:rFonts w:ascii="Arial" w:hAnsi="Arial" w:cs="Arial"/>
          <w:color w:val="272724"/>
          <w:sz w:val="22"/>
          <w:szCs w:val="22"/>
        </w:rPr>
      </w:pPr>
    </w:p>
    <w:p w14:paraId="4BF4CA74" w14:textId="77777777" w:rsidR="00DD5E2C" w:rsidRDefault="00DD5E2C" w:rsidP="001A3044">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Absence due to a period of jury service is treated in exactly the same way as periods of agreed absence. Therefore, please refer to the section headed 'Agreed absence'.</w:t>
      </w:r>
    </w:p>
    <w:p w14:paraId="090790B9" w14:textId="77777777" w:rsidR="0087550A" w:rsidRPr="00C25608" w:rsidRDefault="0087550A" w:rsidP="001A3044">
      <w:pPr>
        <w:pStyle w:val="NormalWeb"/>
        <w:spacing w:before="0" w:beforeAutospacing="0" w:after="0" w:afterAutospacing="0"/>
        <w:rPr>
          <w:rFonts w:ascii="Arial" w:hAnsi="Arial" w:cs="Arial"/>
          <w:color w:val="272724"/>
          <w:sz w:val="22"/>
          <w:szCs w:val="22"/>
        </w:rPr>
      </w:pPr>
    </w:p>
    <w:p w14:paraId="0247AEC0" w14:textId="77777777" w:rsidR="00DD5E2C" w:rsidRDefault="00DD5E2C" w:rsidP="001A3044">
      <w:pPr>
        <w:pStyle w:val="Heading2"/>
        <w:spacing w:before="0" w:beforeAutospacing="0" w:after="0" w:afterAutospacing="0"/>
        <w:rPr>
          <w:rFonts w:ascii="Arial" w:hAnsi="Arial" w:cs="Arial"/>
          <w:color w:val="272724"/>
          <w:sz w:val="22"/>
          <w:szCs w:val="22"/>
        </w:rPr>
      </w:pPr>
      <w:r w:rsidRPr="00C25608">
        <w:rPr>
          <w:rFonts w:ascii="Arial" w:hAnsi="Arial" w:cs="Arial"/>
          <w:color w:val="272724"/>
          <w:sz w:val="22"/>
          <w:szCs w:val="22"/>
        </w:rPr>
        <w:t>Reserve Forces leave</w:t>
      </w:r>
    </w:p>
    <w:p w14:paraId="1307AF4E" w14:textId="77777777" w:rsidR="0087550A" w:rsidRPr="00C25608" w:rsidRDefault="0087550A" w:rsidP="001A3044">
      <w:pPr>
        <w:pStyle w:val="Heading2"/>
        <w:spacing w:before="0" w:beforeAutospacing="0" w:after="0" w:afterAutospacing="0"/>
        <w:rPr>
          <w:rFonts w:ascii="Arial" w:hAnsi="Arial" w:cs="Arial"/>
          <w:color w:val="272724"/>
          <w:sz w:val="22"/>
          <w:szCs w:val="22"/>
        </w:rPr>
      </w:pPr>
    </w:p>
    <w:p w14:paraId="28DCF59E" w14:textId="77777777" w:rsidR="00DD5E2C" w:rsidRPr="00C25608" w:rsidRDefault="00DD5E2C" w:rsidP="001A3044">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If you enter into a period of reserve forces leave you will continue to pay a contribution to the Fund in order to continue to build up a pension as if you had been at work throughout.</w:t>
      </w:r>
    </w:p>
    <w:p w14:paraId="3FC7744F" w14:textId="77777777" w:rsidR="00DD5E2C" w:rsidRDefault="00DD5E2C" w:rsidP="001A3044">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In order to do this your contribution will be based on your Assumed Pensionable Pay. The Ministry of Defence would then be required to deduct these contributions from you and pay them over to the Berkshire Pension Fund in order to maintain your continued pension entitlement.</w:t>
      </w:r>
    </w:p>
    <w:p w14:paraId="61C5C03B" w14:textId="77777777" w:rsidR="0087550A" w:rsidRPr="00C25608" w:rsidRDefault="0087550A" w:rsidP="001A3044">
      <w:pPr>
        <w:pStyle w:val="NormalWeb"/>
        <w:spacing w:before="0" w:beforeAutospacing="0" w:after="0" w:afterAutospacing="0"/>
        <w:rPr>
          <w:rFonts w:ascii="Arial" w:hAnsi="Arial" w:cs="Arial"/>
          <w:color w:val="272724"/>
          <w:sz w:val="22"/>
          <w:szCs w:val="22"/>
        </w:rPr>
      </w:pPr>
    </w:p>
    <w:p w14:paraId="7A6C86D9" w14:textId="77777777" w:rsidR="00DD5E2C" w:rsidRDefault="00DD5E2C" w:rsidP="001A3044">
      <w:pPr>
        <w:pStyle w:val="Heading2"/>
        <w:spacing w:before="0" w:beforeAutospacing="0" w:after="0" w:afterAutospacing="0"/>
        <w:rPr>
          <w:rFonts w:ascii="Arial" w:hAnsi="Arial" w:cs="Arial"/>
          <w:color w:val="272724"/>
          <w:sz w:val="22"/>
          <w:szCs w:val="22"/>
        </w:rPr>
      </w:pPr>
      <w:r w:rsidRPr="00C25608">
        <w:rPr>
          <w:rFonts w:ascii="Arial" w:hAnsi="Arial" w:cs="Arial"/>
          <w:color w:val="272724"/>
          <w:sz w:val="22"/>
          <w:szCs w:val="22"/>
        </w:rPr>
        <w:t>Buying periods of 'lost' pension</w:t>
      </w:r>
    </w:p>
    <w:p w14:paraId="307E36DB" w14:textId="77777777" w:rsidR="0087550A" w:rsidRPr="00C25608" w:rsidRDefault="0087550A" w:rsidP="001A3044">
      <w:pPr>
        <w:pStyle w:val="Heading2"/>
        <w:spacing w:before="0" w:beforeAutospacing="0" w:after="0" w:afterAutospacing="0"/>
        <w:rPr>
          <w:rFonts w:ascii="Arial" w:hAnsi="Arial" w:cs="Arial"/>
          <w:color w:val="272724"/>
          <w:sz w:val="22"/>
          <w:szCs w:val="22"/>
        </w:rPr>
      </w:pPr>
    </w:p>
    <w:p w14:paraId="750B4B7E" w14:textId="77777777" w:rsidR="00DD5E2C" w:rsidRDefault="00DD5E2C" w:rsidP="001A3044">
      <w:pPr>
        <w:pStyle w:val="NormalWeb"/>
        <w:spacing w:before="0" w:beforeAutospacing="0" w:after="0" w:afterAutospacing="0"/>
        <w:rPr>
          <w:rFonts w:ascii="Arial" w:hAnsi="Arial" w:cs="Arial"/>
          <w:color w:val="272724"/>
          <w:sz w:val="22"/>
          <w:szCs w:val="22"/>
        </w:rPr>
      </w:pPr>
      <w:r w:rsidRPr="00C25608">
        <w:rPr>
          <w:rFonts w:ascii="Arial" w:hAnsi="Arial" w:cs="Arial"/>
          <w:color w:val="272724"/>
          <w:sz w:val="22"/>
          <w:szCs w:val="22"/>
        </w:rPr>
        <w:t>You can elect to cover the period of pension 'lost' by taking out a Shared Cost Additional Pension Contribution (SCAPC) contract.</w:t>
      </w:r>
      <w:r w:rsidRPr="00C25608">
        <w:rPr>
          <w:rFonts w:ascii="Arial" w:hAnsi="Arial" w:cs="Arial"/>
          <w:color w:val="272724"/>
          <w:sz w:val="22"/>
          <w:szCs w:val="22"/>
        </w:rPr>
        <w:br/>
      </w:r>
      <w:r w:rsidRPr="00C25608">
        <w:rPr>
          <w:rFonts w:ascii="Arial" w:hAnsi="Arial" w:cs="Arial"/>
          <w:color w:val="272724"/>
          <w:sz w:val="22"/>
          <w:szCs w:val="22"/>
        </w:rPr>
        <w:br/>
        <w:t>Where a SCAPC contract is taken out to cover the pension 'lost' during a period of unpaid additional Maternity, Adoption or Paternity leave or periods of unpaid authorised leave of absence. The cost is shared 1/3rd to the employee and 2/3rds to the employer, provided that you make an election to buy the 'lost' pension within 30 days of returning to work.</w:t>
      </w:r>
    </w:p>
    <w:p w14:paraId="4D5C1C1B" w14:textId="77777777" w:rsidR="0087550A" w:rsidRPr="00C25608" w:rsidRDefault="0087550A" w:rsidP="001A3044">
      <w:pPr>
        <w:pStyle w:val="NormalWeb"/>
        <w:spacing w:before="0" w:beforeAutospacing="0" w:after="0" w:afterAutospacing="0"/>
        <w:rPr>
          <w:rFonts w:ascii="Arial" w:hAnsi="Arial" w:cs="Arial"/>
          <w:color w:val="272724"/>
          <w:sz w:val="22"/>
          <w:szCs w:val="22"/>
        </w:rPr>
      </w:pPr>
    </w:p>
    <w:p w14:paraId="61AF110C" w14:textId="77777777" w:rsidR="00DD5E2C" w:rsidRDefault="00DD5E2C" w:rsidP="001A3044">
      <w:pPr>
        <w:pStyle w:val="NormalWeb"/>
        <w:spacing w:before="0" w:beforeAutospacing="0" w:after="0" w:afterAutospacing="0"/>
        <w:rPr>
          <w:rFonts w:ascii="Verdana" w:hAnsi="Verdana"/>
          <w:color w:val="272724"/>
          <w:sz w:val="22"/>
          <w:szCs w:val="22"/>
        </w:rPr>
      </w:pPr>
      <w:r w:rsidRPr="00C25608">
        <w:rPr>
          <w:rFonts w:ascii="Arial" w:hAnsi="Arial" w:cs="Arial"/>
          <w:color w:val="272724"/>
          <w:sz w:val="22"/>
          <w:szCs w:val="22"/>
        </w:rPr>
        <w:t>The cost of buying back any period of 'lost' pension is determined by a series of age-related factors provided by our Government Actuary's Department. If you would like to find out the cost of buying back 'lost' pension in respect</w:t>
      </w:r>
      <w:r w:rsidR="00DE546B">
        <w:rPr>
          <w:rFonts w:ascii="Arial" w:hAnsi="Arial" w:cs="Arial"/>
          <w:color w:val="272724"/>
          <w:sz w:val="22"/>
          <w:szCs w:val="22"/>
        </w:rPr>
        <w:t xml:space="preserve"> of an unpaid period of absence, please refer to the website. </w:t>
      </w:r>
      <w:r w:rsidR="00180994">
        <w:rPr>
          <w:rFonts w:ascii="Arial" w:hAnsi="Arial" w:cs="Arial"/>
          <w:color w:val="272724"/>
          <w:sz w:val="22"/>
          <w:szCs w:val="22"/>
        </w:rPr>
        <w:t xml:space="preserve">   </w:t>
      </w:r>
    </w:p>
    <w:p w14:paraId="142DE004" w14:textId="77777777" w:rsidR="00DD5E2C" w:rsidRDefault="00DD5E2C" w:rsidP="001A3044">
      <w:pPr>
        <w:shd w:val="clear" w:color="auto" w:fill="FFFFFF"/>
        <w:outlineLvl w:val="1"/>
        <w:rPr>
          <w:rFonts w:ascii="Arial" w:eastAsia="Times New Roman" w:hAnsi="Arial" w:cs="Arial"/>
          <w:b/>
          <w:bCs/>
          <w:color w:val="272724"/>
          <w:lang w:eastAsia="en-GB"/>
        </w:rPr>
      </w:pPr>
    </w:p>
    <w:p w14:paraId="3EF7A716" w14:textId="77777777" w:rsidR="00987AC8" w:rsidRPr="00987AC8" w:rsidRDefault="00987AC8" w:rsidP="00987AC8">
      <w:pPr>
        <w:pStyle w:val="Heading2"/>
        <w:shd w:val="clear" w:color="auto" w:fill="FFFFFF"/>
        <w:spacing w:before="0" w:beforeAutospacing="0" w:after="240" w:afterAutospacing="0"/>
        <w:rPr>
          <w:rFonts w:ascii="Arial" w:hAnsi="Arial" w:cs="Arial"/>
          <w:color w:val="272724"/>
          <w:sz w:val="22"/>
          <w:szCs w:val="22"/>
        </w:rPr>
      </w:pPr>
      <w:r w:rsidRPr="00987AC8">
        <w:rPr>
          <w:rFonts w:ascii="Arial" w:hAnsi="Arial" w:cs="Arial"/>
          <w:color w:val="272724"/>
          <w:sz w:val="22"/>
          <w:szCs w:val="22"/>
        </w:rPr>
        <w:t>Death in Service</w:t>
      </w:r>
    </w:p>
    <w:p w14:paraId="3DD1C238" w14:textId="77777777" w:rsidR="00987AC8" w:rsidRPr="00987AC8" w:rsidRDefault="00987AC8" w:rsidP="00987AC8">
      <w:pPr>
        <w:shd w:val="clear" w:color="auto" w:fill="FFFFFF"/>
        <w:spacing w:after="240"/>
        <w:outlineLvl w:val="2"/>
        <w:rPr>
          <w:rFonts w:ascii="Arial" w:eastAsia="Times New Roman" w:hAnsi="Arial" w:cs="Arial"/>
          <w:b/>
          <w:bCs/>
          <w:color w:val="272724"/>
          <w:lang w:eastAsia="en-GB"/>
        </w:rPr>
      </w:pPr>
      <w:r>
        <w:rPr>
          <w:rFonts w:ascii="Arial" w:eastAsia="Times New Roman" w:hAnsi="Arial" w:cs="Arial"/>
          <w:b/>
          <w:bCs/>
          <w:color w:val="272724"/>
          <w:lang w:eastAsia="en-GB"/>
        </w:rPr>
        <w:t xml:space="preserve">Expression of Wish Form </w:t>
      </w:r>
    </w:p>
    <w:p w14:paraId="3314C645" w14:textId="77777777" w:rsidR="00987AC8" w:rsidRPr="00987AC8" w:rsidRDefault="00987AC8" w:rsidP="00987AC8">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As a member of the Local Government Pension Scheme (LGPS) you have the peace of mind that should anything happen to you, comprehensive benefits are paid out of the Scheme to your beneficiaries.</w:t>
      </w:r>
      <w:r w:rsidRPr="00987AC8">
        <w:rPr>
          <w:rFonts w:ascii="Arial" w:eastAsia="Times New Roman" w:hAnsi="Arial" w:cs="Arial"/>
          <w:color w:val="272724"/>
          <w:lang w:eastAsia="en-GB"/>
        </w:rPr>
        <w:br/>
      </w:r>
      <w:r w:rsidRPr="00987AC8">
        <w:rPr>
          <w:rFonts w:ascii="Arial" w:eastAsia="Times New Roman" w:hAnsi="Arial" w:cs="Arial"/>
          <w:color w:val="272724"/>
          <w:lang w:eastAsia="en-GB"/>
        </w:rPr>
        <w:br/>
        <w:t>From the first day of scheme membership, if you were to die in service, a lump sum death grant equal to three times your annual pensionable pay is payable to your nominees or personal representatives. Under scheme regulations you are able to state who you would like to receive this benefit in the event of your death.</w:t>
      </w:r>
    </w:p>
    <w:p w14:paraId="3F071C6F" w14:textId="72223340" w:rsidR="00987AC8" w:rsidRDefault="00987AC8" w:rsidP="00987AC8">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The Administering Authority to the Pension Fund does have absolute discretion as to whom a death grant should be paid but every effort will be made to ensure that your wishes are upheld.</w:t>
      </w:r>
    </w:p>
    <w:p w14:paraId="251513E4" w14:textId="77777777" w:rsidR="002A56BD" w:rsidRPr="00987AC8" w:rsidRDefault="002A56BD" w:rsidP="00987AC8">
      <w:pPr>
        <w:shd w:val="clear" w:color="auto" w:fill="FFFFFF"/>
        <w:spacing w:before="100" w:beforeAutospacing="1" w:after="100" w:afterAutospacing="1"/>
        <w:rPr>
          <w:rFonts w:ascii="Arial" w:eastAsia="Times New Roman" w:hAnsi="Arial" w:cs="Arial"/>
          <w:color w:val="272724"/>
          <w:lang w:eastAsia="en-GB"/>
        </w:rPr>
      </w:pPr>
    </w:p>
    <w:p w14:paraId="0EDAA039" w14:textId="77777777" w:rsidR="00987AC8" w:rsidRPr="00987AC8" w:rsidRDefault="00987AC8" w:rsidP="00987AC8">
      <w:pPr>
        <w:shd w:val="clear" w:color="auto" w:fill="FFFFFF"/>
        <w:spacing w:after="240"/>
        <w:outlineLvl w:val="2"/>
        <w:rPr>
          <w:rFonts w:ascii="Arial" w:eastAsia="Times New Roman" w:hAnsi="Arial" w:cs="Arial"/>
          <w:b/>
          <w:bCs/>
          <w:color w:val="272724"/>
          <w:lang w:eastAsia="en-GB"/>
        </w:rPr>
      </w:pPr>
      <w:r w:rsidRPr="00987AC8">
        <w:rPr>
          <w:rFonts w:ascii="Arial" w:eastAsia="Times New Roman" w:hAnsi="Arial" w:cs="Arial"/>
          <w:b/>
          <w:bCs/>
          <w:color w:val="272724"/>
          <w:lang w:eastAsia="en-GB"/>
        </w:rPr>
        <w:lastRenderedPageBreak/>
        <w:t>Why should I complete an expression of wish form?</w:t>
      </w:r>
    </w:p>
    <w:p w14:paraId="744172A3" w14:textId="77777777" w:rsidR="00987AC8" w:rsidRPr="00987AC8" w:rsidRDefault="00987AC8" w:rsidP="00987AC8">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Whilst there is no requirement for you to complete an expression of wish form, there are two main reasons why doing so would be advantageous.</w:t>
      </w:r>
    </w:p>
    <w:p w14:paraId="0DD7BF72" w14:textId="77777777" w:rsidR="00987AC8" w:rsidRPr="00987AC8" w:rsidRDefault="00987AC8" w:rsidP="00987AC8">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If you do not complete an expression of wish form, any death grant that may become payable will be paid to your legal beneficiary. Whilst this may be the same person or persons that you wish to receive your death grant, payments made in this way may be subject to Inheritance Tax where the total value of your estate exceeds the appropriate level. Simply by completing an expression of wish form and declaring your chosen beneficiaries, the death grant can be paid immediately to your beneficiaries and will potentially fall outside of Inheritance Tax.</w:t>
      </w:r>
    </w:p>
    <w:p w14:paraId="28D81F01" w14:textId="77777777" w:rsidR="00987AC8" w:rsidRPr="00987AC8" w:rsidRDefault="00987AC8" w:rsidP="00987AC8">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In the event of your death without an expression of wish form having been completed, we will require from your next of kin, or other representative, sight of Grant of Probate or Letters of Administration before releasing payment of the death grant to your estate. This can be a lengthy process and involves the services of a solicitor. By completing an expression of wish form the payment of the death grant can be made without the need to see these legal documents.</w:t>
      </w:r>
    </w:p>
    <w:p w14:paraId="062A31BF" w14:textId="77777777" w:rsidR="00987AC8" w:rsidRPr="00987AC8" w:rsidRDefault="00987AC8" w:rsidP="00987AC8">
      <w:pPr>
        <w:shd w:val="clear" w:color="auto" w:fill="FFFFFF"/>
        <w:spacing w:after="240"/>
        <w:outlineLvl w:val="2"/>
        <w:rPr>
          <w:rFonts w:ascii="Arial" w:eastAsia="Times New Roman" w:hAnsi="Arial" w:cs="Arial"/>
          <w:b/>
          <w:bCs/>
          <w:color w:val="272724"/>
          <w:lang w:eastAsia="en-GB"/>
        </w:rPr>
      </w:pPr>
      <w:r w:rsidRPr="00987AC8">
        <w:rPr>
          <w:rFonts w:ascii="Arial" w:eastAsia="Times New Roman" w:hAnsi="Arial" w:cs="Arial"/>
          <w:b/>
          <w:bCs/>
          <w:color w:val="272724"/>
          <w:lang w:eastAsia="en-GB"/>
        </w:rPr>
        <w:t>Who can I choose to receive my death grant?</w:t>
      </w:r>
    </w:p>
    <w:p w14:paraId="1BC331B3" w14:textId="77777777" w:rsidR="009E7DD5" w:rsidRPr="00987AC8" w:rsidRDefault="00987AC8" w:rsidP="009E7DD5">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 xml:space="preserve">You can choose one person, a number of people or even an organisation such as a charity. You can choose your husband, wife or partner, your children, any other family member or a friend, the list is endless. However, remember that the administering authority has absolute discretion when making payment of the death grant and will want to honour your wishes so </w:t>
      </w:r>
      <w:r w:rsidR="009E7DD5" w:rsidRPr="00987AC8">
        <w:rPr>
          <w:rFonts w:ascii="Arial" w:eastAsia="Times New Roman" w:hAnsi="Arial" w:cs="Arial"/>
          <w:color w:val="272724"/>
          <w:lang w:eastAsia="en-GB"/>
        </w:rPr>
        <w:t>always consider those who will and those who will not benefit.</w:t>
      </w:r>
    </w:p>
    <w:p w14:paraId="2A56542E" w14:textId="77777777" w:rsidR="009E7DD5" w:rsidRPr="00987AC8" w:rsidRDefault="009E7DD5" w:rsidP="009E7DD5">
      <w:pPr>
        <w:shd w:val="clear" w:color="auto" w:fill="FFFFFF"/>
        <w:spacing w:after="240"/>
        <w:outlineLvl w:val="2"/>
        <w:rPr>
          <w:rFonts w:ascii="Arial" w:eastAsia="Times New Roman" w:hAnsi="Arial" w:cs="Arial"/>
          <w:b/>
          <w:bCs/>
          <w:color w:val="272724"/>
          <w:lang w:eastAsia="en-GB"/>
        </w:rPr>
      </w:pPr>
      <w:r w:rsidRPr="00987AC8">
        <w:rPr>
          <w:rFonts w:ascii="Arial" w:eastAsia="Times New Roman" w:hAnsi="Arial" w:cs="Arial"/>
          <w:b/>
          <w:bCs/>
          <w:color w:val="272724"/>
          <w:lang w:eastAsia="en-GB"/>
        </w:rPr>
        <w:t>Can I change my Expression of Wish at any time?</w:t>
      </w:r>
    </w:p>
    <w:p w14:paraId="4CE82C5F" w14:textId="77777777" w:rsidR="009E7DD5" w:rsidRPr="00987AC8" w:rsidRDefault="009E7DD5" w:rsidP="009E7DD5">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Yes you can. You can even cancel your expression of wish. You need to consider amending your form if:</w:t>
      </w:r>
    </w:p>
    <w:p w14:paraId="01FB132E" w14:textId="77777777" w:rsidR="009E7DD5" w:rsidRPr="00987AC8" w:rsidRDefault="009E7DD5" w:rsidP="009E7DD5">
      <w:pPr>
        <w:numPr>
          <w:ilvl w:val="0"/>
          <w:numId w:val="11"/>
        </w:numPr>
        <w:shd w:val="clear" w:color="auto" w:fill="FFFFFF"/>
        <w:rPr>
          <w:rFonts w:ascii="Arial" w:eastAsia="Times New Roman" w:hAnsi="Arial" w:cs="Arial"/>
          <w:color w:val="272724"/>
          <w:lang w:eastAsia="en-GB"/>
        </w:rPr>
      </w:pPr>
      <w:r w:rsidRPr="00987AC8">
        <w:rPr>
          <w:rFonts w:ascii="Arial" w:eastAsia="Times New Roman" w:hAnsi="Arial" w:cs="Arial"/>
          <w:color w:val="272724"/>
          <w:lang w:eastAsia="en-GB"/>
        </w:rPr>
        <w:t>Your circumstances change;</w:t>
      </w:r>
    </w:p>
    <w:p w14:paraId="181B76F3" w14:textId="77777777" w:rsidR="009E7DD5" w:rsidRPr="00987AC8" w:rsidRDefault="009E7DD5" w:rsidP="009E7DD5">
      <w:pPr>
        <w:numPr>
          <w:ilvl w:val="0"/>
          <w:numId w:val="11"/>
        </w:numPr>
        <w:shd w:val="clear" w:color="auto" w:fill="FFFFFF"/>
        <w:rPr>
          <w:rFonts w:ascii="Arial" w:eastAsia="Times New Roman" w:hAnsi="Arial" w:cs="Arial"/>
          <w:color w:val="272724"/>
          <w:lang w:eastAsia="en-GB"/>
        </w:rPr>
      </w:pPr>
      <w:r w:rsidRPr="00987AC8">
        <w:rPr>
          <w:rFonts w:ascii="Arial" w:eastAsia="Times New Roman" w:hAnsi="Arial" w:cs="Arial"/>
          <w:color w:val="272724"/>
          <w:lang w:eastAsia="en-GB"/>
        </w:rPr>
        <w:t>You become divorced or dissolve a civil partnership;</w:t>
      </w:r>
    </w:p>
    <w:p w14:paraId="70AEF456" w14:textId="77777777" w:rsidR="009E7DD5" w:rsidRPr="00987AC8" w:rsidRDefault="009E7DD5" w:rsidP="009E7DD5">
      <w:pPr>
        <w:numPr>
          <w:ilvl w:val="0"/>
          <w:numId w:val="11"/>
        </w:numPr>
        <w:shd w:val="clear" w:color="auto" w:fill="FFFFFF"/>
        <w:rPr>
          <w:rFonts w:ascii="Arial" w:eastAsia="Times New Roman" w:hAnsi="Arial" w:cs="Arial"/>
          <w:color w:val="272724"/>
          <w:lang w:eastAsia="en-GB"/>
        </w:rPr>
      </w:pPr>
      <w:r w:rsidRPr="00987AC8">
        <w:rPr>
          <w:rFonts w:ascii="Arial" w:eastAsia="Times New Roman" w:hAnsi="Arial" w:cs="Arial"/>
          <w:color w:val="272724"/>
          <w:lang w:eastAsia="en-GB"/>
        </w:rPr>
        <w:t>The person you have chosen dies;</w:t>
      </w:r>
    </w:p>
    <w:p w14:paraId="02E07098" w14:textId="77777777" w:rsidR="009E7DD5" w:rsidRPr="00987AC8" w:rsidRDefault="009E7DD5" w:rsidP="009E7DD5">
      <w:pPr>
        <w:numPr>
          <w:ilvl w:val="0"/>
          <w:numId w:val="11"/>
        </w:numPr>
        <w:shd w:val="clear" w:color="auto" w:fill="FFFFFF"/>
        <w:rPr>
          <w:rFonts w:ascii="Arial" w:eastAsia="Times New Roman" w:hAnsi="Arial" w:cs="Arial"/>
          <w:color w:val="272724"/>
          <w:lang w:eastAsia="en-GB"/>
        </w:rPr>
      </w:pPr>
      <w:r w:rsidRPr="00987AC8">
        <w:rPr>
          <w:rFonts w:ascii="Arial" w:eastAsia="Times New Roman" w:hAnsi="Arial" w:cs="Arial"/>
          <w:color w:val="272724"/>
          <w:lang w:eastAsia="en-GB"/>
        </w:rPr>
        <w:t>It becomes impractical to make payment to your chosen beneficiary (such as a charity that no longer exists).</w:t>
      </w:r>
    </w:p>
    <w:p w14:paraId="774C39AD" w14:textId="77777777" w:rsidR="009E7DD5" w:rsidRPr="00987AC8" w:rsidRDefault="009E7DD5" w:rsidP="009E7DD5">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 xml:space="preserve">If you are unsure whether or not you have already completed an expression of wish form </w:t>
      </w:r>
      <w:r w:rsidR="00180994">
        <w:rPr>
          <w:rFonts w:ascii="Arial" w:eastAsia="Times New Roman" w:hAnsi="Arial" w:cs="Arial"/>
          <w:color w:val="272724"/>
          <w:lang w:eastAsia="en-GB"/>
        </w:rPr>
        <w:t>you can contact the Berkshire Pension Fund</w:t>
      </w:r>
      <w:r w:rsidRPr="00987AC8">
        <w:rPr>
          <w:rFonts w:ascii="Arial" w:eastAsia="Times New Roman" w:hAnsi="Arial" w:cs="Arial"/>
          <w:color w:val="272724"/>
          <w:lang w:eastAsia="en-GB"/>
        </w:rPr>
        <w:t xml:space="preserve"> who will be able to advise you accordingly. </w:t>
      </w:r>
    </w:p>
    <w:p w14:paraId="424DA679" w14:textId="34A8CC33" w:rsidR="009E7DD5" w:rsidRDefault="009E7DD5" w:rsidP="009E7DD5">
      <w:pPr>
        <w:shd w:val="clear" w:color="auto" w:fill="FFFFFF"/>
        <w:spacing w:after="240"/>
        <w:outlineLvl w:val="2"/>
        <w:rPr>
          <w:rFonts w:ascii="Arial" w:eastAsia="Times New Roman" w:hAnsi="Arial" w:cs="Arial"/>
          <w:bCs/>
          <w:color w:val="272724"/>
          <w:lang w:eastAsia="en-GB"/>
        </w:rPr>
      </w:pPr>
      <w:r w:rsidRPr="0017258C">
        <w:rPr>
          <w:rFonts w:ascii="Arial" w:eastAsia="Times New Roman" w:hAnsi="Arial" w:cs="Arial"/>
          <w:bCs/>
          <w:color w:val="272724"/>
          <w:lang w:eastAsia="en-GB"/>
        </w:rPr>
        <w:t xml:space="preserve">You can update your expression of wish form on-line or in the form of a paper copy. </w:t>
      </w:r>
    </w:p>
    <w:p w14:paraId="4AAE871C" w14:textId="24821B0F" w:rsidR="002A56BD" w:rsidRDefault="002A56BD" w:rsidP="009E7DD5">
      <w:pPr>
        <w:shd w:val="clear" w:color="auto" w:fill="FFFFFF"/>
        <w:spacing w:after="240"/>
        <w:outlineLvl w:val="2"/>
        <w:rPr>
          <w:rFonts w:ascii="Arial" w:eastAsia="Times New Roman" w:hAnsi="Arial" w:cs="Arial"/>
          <w:bCs/>
          <w:color w:val="272724"/>
          <w:lang w:eastAsia="en-GB"/>
        </w:rPr>
      </w:pPr>
    </w:p>
    <w:p w14:paraId="2E54D8C8" w14:textId="77777777" w:rsidR="002A56BD" w:rsidRPr="0017258C" w:rsidRDefault="002A56BD" w:rsidP="009E7DD5">
      <w:pPr>
        <w:shd w:val="clear" w:color="auto" w:fill="FFFFFF"/>
        <w:spacing w:after="240"/>
        <w:outlineLvl w:val="2"/>
        <w:rPr>
          <w:rFonts w:ascii="Arial" w:eastAsia="Times New Roman" w:hAnsi="Arial" w:cs="Arial"/>
          <w:bCs/>
          <w:color w:val="272724"/>
          <w:lang w:eastAsia="en-GB"/>
        </w:rPr>
      </w:pPr>
    </w:p>
    <w:p w14:paraId="37F84DD8" w14:textId="77777777" w:rsidR="00987AC8" w:rsidRPr="00987AC8" w:rsidRDefault="00987AC8" w:rsidP="00987AC8">
      <w:pPr>
        <w:shd w:val="clear" w:color="auto" w:fill="FFFFFF"/>
        <w:spacing w:after="240"/>
        <w:outlineLvl w:val="2"/>
        <w:rPr>
          <w:rFonts w:ascii="Arial" w:eastAsia="Times New Roman" w:hAnsi="Arial" w:cs="Arial"/>
          <w:b/>
          <w:bCs/>
          <w:color w:val="272724"/>
          <w:lang w:eastAsia="en-GB"/>
        </w:rPr>
      </w:pPr>
      <w:r w:rsidRPr="00987AC8">
        <w:rPr>
          <w:rFonts w:ascii="Arial" w:eastAsia="Times New Roman" w:hAnsi="Arial" w:cs="Arial"/>
          <w:b/>
          <w:bCs/>
          <w:color w:val="272724"/>
          <w:lang w:eastAsia="en-GB"/>
        </w:rPr>
        <w:lastRenderedPageBreak/>
        <w:t>Can I choose who can receive my pension benefits?</w:t>
      </w:r>
    </w:p>
    <w:p w14:paraId="4BCF21CC" w14:textId="77777777" w:rsidR="00987AC8" w:rsidRPr="00987AC8" w:rsidRDefault="00987AC8" w:rsidP="00987AC8">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 xml:space="preserve">As a member of the LGPS, your dependants automatically qualify for part of your pension in the event of your death. If you are married, your husband or wife qualifies for a spouse's pension. If you have registered a civil partnership, your civil partner will qualify for a civil partner's pension. If you leave </w:t>
      </w:r>
      <w:proofErr w:type="spellStart"/>
      <w:r w:rsidRPr="00987AC8">
        <w:rPr>
          <w:rFonts w:ascii="Arial" w:eastAsia="Times New Roman" w:hAnsi="Arial" w:cs="Arial"/>
          <w:color w:val="272724"/>
          <w:lang w:eastAsia="en-GB"/>
        </w:rPr>
        <w:t>dependant</w:t>
      </w:r>
      <w:proofErr w:type="spellEnd"/>
      <w:r w:rsidRPr="00987AC8">
        <w:rPr>
          <w:rFonts w:ascii="Arial" w:eastAsia="Times New Roman" w:hAnsi="Arial" w:cs="Arial"/>
          <w:color w:val="272724"/>
          <w:lang w:eastAsia="en-GB"/>
        </w:rPr>
        <w:t xml:space="preserve"> children, they will also qualify for a pension for so long as they are eligible. Details of all of the</w:t>
      </w:r>
      <w:r w:rsidR="009E7DD5">
        <w:rPr>
          <w:rFonts w:ascii="Arial" w:eastAsia="Times New Roman" w:hAnsi="Arial" w:cs="Arial"/>
          <w:color w:val="272724"/>
          <w:lang w:eastAsia="en-GB"/>
        </w:rPr>
        <w:t xml:space="preserve">se benefits are provided in the </w:t>
      </w:r>
      <w:r w:rsidRPr="00987AC8">
        <w:rPr>
          <w:rFonts w:ascii="Arial" w:eastAsia="Times New Roman" w:hAnsi="Arial" w:cs="Arial"/>
          <w:color w:val="272724"/>
          <w:lang w:eastAsia="en-GB"/>
        </w:rPr>
        <w:t xml:space="preserve">factsheet </w:t>
      </w:r>
      <w:r w:rsidR="009E7DD5">
        <w:rPr>
          <w:rFonts w:ascii="Arial" w:eastAsia="Times New Roman" w:hAnsi="Arial" w:cs="Arial"/>
          <w:color w:val="272724"/>
          <w:lang w:eastAsia="en-GB"/>
        </w:rPr>
        <w:t>‘Protection for your Family’</w:t>
      </w:r>
    </w:p>
    <w:p w14:paraId="64507024" w14:textId="77777777" w:rsidR="00987AC8" w:rsidRPr="00987AC8" w:rsidRDefault="00987AC8" w:rsidP="00987AC8">
      <w:pPr>
        <w:shd w:val="clear" w:color="auto" w:fill="FFFFFF"/>
        <w:spacing w:before="100" w:beforeAutospacing="1" w:after="100" w:afterAutospacing="1"/>
        <w:rPr>
          <w:rFonts w:ascii="Arial" w:eastAsia="Times New Roman" w:hAnsi="Arial" w:cs="Arial"/>
          <w:color w:val="272724"/>
          <w:lang w:eastAsia="en-GB"/>
        </w:rPr>
      </w:pPr>
      <w:r w:rsidRPr="00987AC8">
        <w:rPr>
          <w:rFonts w:ascii="Arial" w:eastAsia="Times New Roman" w:hAnsi="Arial" w:cs="Arial"/>
          <w:color w:val="272724"/>
          <w:lang w:eastAsia="en-GB"/>
        </w:rPr>
        <w:t xml:space="preserve">From 1 April 2008 the LGPS regulations introduced partner's pensions for the first time and it is now possible for your cohabiting partner to receive part of your pension in the event of your death. To find out more about a cohabiting partner's pension please read our factsheet </w:t>
      </w:r>
      <w:r>
        <w:rPr>
          <w:rFonts w:ascii="Arial" w:eastAsia="Times New Roman" w:hAnsi="Arial" w:cs="Arial"/>
          <w:color w:val="272724"/>
          <w:lang w:eastAsia="en-GB"/>
        </w:rPr>
        <w:t xml:space="preserve">– ‘Cohabiting partner’s pension’. </w:t>
      </w:r>
    </w:p>
    <w:p w14:paraId="7CEAF788" w14:textId="77777777" w:rsidR="00CA6B1E" w:rsidRPr="007F2891" w:rsidRDefault="00CA6B1E" w:rsidP="00CA6B1E">
      <w:pPr>
        <w:shd w:val="clear" w:color="auto" w:fill="FFFFFF"/>
        <w:spacing w:after="240"/>
        <w:outlineLvl w:val="2"/>
        <w:rPr>
          <w:rFonts w:ascii="Arial" w:eastAsia="Times New Roman" w:hAnsi="Arial" w:cs="Arial"/>
          <w:b/>
          <w:bCs/>
          <w:color w:val="272724"/>
          <w:lang w:eastAsia="en-GB"/>
        </w:rPr>
      </w:pPr>
      <w:r w:rsidRPr="007F2891">
        <w:rPr>
          <w:rFonts w:ascii="Arial" w:eastAsia="Times New Roman" w:hAnsi="Arial" w:cs="Arial"/>
          <w:b/>
          <w:bCs/>
          <w:color w:val="272724"/>
          <w:lang w:eastAsia="en-GB"/>
        </w:rPr>
        <w:t>Protection for your family</w:t>
      </w:r>
    </w:p>
    <w:p w14:paraId="5D27102B"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you die in service, certain benefits may be paid to your dependants:</w:t>
      </w:r>
      <w:r w:rsidR="0017258C">
        <w:rPr>
          <w:rFonts w:ascii="Arial" w:eastAsia="Times New Roman" w:hAnsi="Arial" w:cs="Arial"/>
          <w:color w:val="272724"/>
          <w:lang w:eastAsia="en-GB"/>
        </w:rPr>
        <w:t>-</w:t>
      </w:r>
    </w:p>
    <w:p w14:paraId="3EA433E3" w14:textId="77777777" w:rsidR="00CA6B1E" w:rsidRPr="007F2891" w:rsidRDefault="00CA6B1E" w:rsidP="00CA6B1E">
      <w:pPr>
        <w:shd w:val="clear" w:color="auto" w:fill="FFFFFF"/>
        <w:spacing w:after="240"/>
        <w:outlineLvl w:val="1"/>
        <w:rPr>
          <w:rFonts w:ascii="Arial" w:eastAsia="Times New Roman" w:hAnsi="Arial" w:cs="Arial"/>
          <w:b/>
          <w:bCs/>
          <w:color w:val="272724"/>
          <w:lang w:eastAsia="en-GB"/>
        </w:rPr>
      </w:pPr>
      <w:bookmarkStart w:id="0" w:name="Death_Grant"/>
      <w:r w:rsidRPr="007F2891">
        <w:rPr>
          <w:rFonts w:ascii="Arial" w:eastAsia="Times New Roman" w:hAnsi="Arial" w:cs="Arial"/>
          <w:b/>
          <w:bCs/>
          <w:color w:val="272724"/>
          <w:lang w:eastAsia="en-GB"/>
        </w:rPr>
        <w:t>Death Grant</w:t>
      </w:r>
      <w:bookmarkEnd w:id="0"/>
    </w:p>
    <w:p w14:paraId="3C676561" w14:textId="77777777" w:rsidR="00CA6B1E" w:rsidRPr="00835642" w:rsidRDefault="0017258C" w:rsidP="0017258C">
      <w:pPr>
        <w:shd w:val="clear" w:color="auto" w:fill="FFFFFF"/>
        <w:spacing w:before="100" w:beforeAutospacing="1" w:after="100" w:afterAutospacing="1"/>
        <w:rPr>
          <w:rFonts w:ascii="Arial" w:eastAsia="Times New Roman" w:hAnsi="Arial" w:cs="Arial"/>
          <w:color w:val="272724"/>
          <w:lang w:eastAsia="en-GB"/>
        </w:rPr>
      </w:pPr>
      <w:r>
        <w:rPr>
          <w:rFonts w:ascii="Arial" w:eastAsia="Times New Roman" w:hAnsi="Arial" w:cs="Arial"/>
          <w:color w:val="272724"/>
          <w:lang w:eastAsia="en-GB"/>
        </w:rPr>
        <w:t>As mentioned above, the person(</w:t>
      </w:r>
      <w:r w:rsidR="00180994">
        <w:rPr>
          <w:rFonts w:ascii="Arial" w:eastAsia="Times New Roman" w:hAnsi="Arial" w:cs="Arial"/>
          <w:color w:val="272724"/>
          <w:lang w:eastAsia="en-GB"/>
        </w:rPr>
        <w:t>s) named on your Expression of W</w:t>
      </w:r>
      <w:r>
        <w:rPr>
          <w:rFonts w:ascii="Arial" w:eastAsia="Times New Roman" w:hAnsi="Arial" w:cs="Arial"/>
          <w:color w:val="272724"/>
          <w:lang w:eastAsia="en-GB"/>
        </w:rPr>
        <w:t>ish form would be entitled to a payment worth 3 times your annual salary (</w:t>
      </w:r>
      <w:proofErr w:type="spellStart"/>
      <w:r>
        <w:rPr>
          <w:rFonts w:ascii="Arial" w:eastAsia="Times New Roman" w:hAnsi="Arial" w:cs="Arial"/>
          <w:color w:val="272724"/>
          <w:lang w:eastAsia="en-GB"/>
        </w:rPr>
        <w:t>ie</w:t>
      </w:r>
      <w:proofErr w:type="spellEnd"/>
      <w:r>
        <w:rPr>
          <w:rFonts w:ascii="Arial" w:eastAsia="Times New Roman" w:hAnsi="Arial" w:cs="Arial"/>
          <w:color w:val="272724"/>
          <w:lang w:eastAsia="en-GB"/>
        </w:rPr>
        <w:t xml:space="preserve"> the average of the last 3 whole month’s pay prior to date of death, uprated to an annual amount). </w:t>
      </w:r>
    </w:p>
    <w:p w14:paraId="65A912E0" w14:textId="77777777" w:rsidR="00CA6B1E" w:rsidRPr="007F2891" w:rsidRDefault="00654995" w:rsidP="00CA6B1E">
      <w:pPr>
        <w:shd w:val="clear" w:color="auto" w:fill="FFFFFF"/>
        <w:spacing w:after="240"/>
        <w:outlineLvl w:val="1"/>
        <w:rPr>
          <w:rFonts w:ascii="Arial" w:eastAsia="Times New Roman" w:hAnsi="Arial" w:cs="Arial"/>
          <w:b/>
          <w:bCs/>
          <w:color w:val="272724"/>
          <w:lang w:eastAsia="en-GB"/>
        </w:rPr>
      </w:pPr>
      <w:bookmarkStart w:id="1" w:name="Spouses_Pension"/>
      <w:r>
        <w:rPr>
          <w:rFonts w:ascii="Arial" w:eastAsia="Times New Roman" w:hAnsi="Arial" w:cs="Arial"/>
          <w:b/>
          <w:bCs/>
          <w:color w:val="272724"/>
          <w:lang w:eastAsia="en-GB"/>
        </w:rPr>
        <w:t>S</w:t>
      </w:r>
      <w:r w:rsidR="00CA6B1E" w:rsidRPr="007F2891">
        <w:rPr>
          <w:rFonts w:ascii="Arial" w:eastAsia="Times New Roman" w:hAnsi="Arial" w:cs="Arial"/>
          <w:b/>
          <w:bCs/>
          <w:color w:val="272724"/>
          <w:lang w:eastAsia="en-GB"/>
        </w:rPr>
        <w:t>pouse's Pension</w:t>
      </w:r>
      <w:bookmarkEnd w:id="1"/>
    </w:p>
    <w:p w14:paraId="22461702"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you die and leave a husband or wife, he or she, will become entitled to part of your pension. Local Government long-term dependant spouse's pensions no longer cease upon re-marriage to another person.</w:t>
      </w:r>
    </w:p>
    <w:p w14:paraId="75ED7653" w14:textId="4C77260B" w:rsidR="00CA6B1E" w:rsidRPr="007F2891" w:rsidRDefault="00BF72E3" w:rsidP="00CA6B1E">
      <w:pPr>
        <w:shd w:val="clear" w:color="auto" w:fill="FFFFFF"/>
        <w:spacing w:after="240"/>
        <w:outlineLvl w:val="1"/>
        <w:rPr>
          <w:rFonts w:ascii="Arial" w:eastAsia="Times New Roman" w:hAnsi="Arial" w:cs="Arial"/>
          <w:b/>
          <w:bCs/>
          <w:color w:val="272724"/>
          <w:lang w:eastAsia="en-GB"/>
        </w:rPr>
      </w:pPr>
      <w:r>
        <w:rPr>
          <w:rFonts w:ascii="Arial" w:eastAsia="Times New Roman" w:hAnsi="Arial" w:cs="Arial"/>
          <w:b/>
          <w:bCs/>
          <w:color w:val="272724"/>
          <w:lang w:eastAsia="en-GB"/>
        </w:rPr>
        <w:t>Widow/Widowers</w:t>
      </w:r>
      <w:r w:rsidR="00CA6B1E" w:rsidRPr="007F2891">
        <w:rPr>
          <w:rFonts w:ascii="Arial" w:eastAsia="Times New Roman" w:hAnsi="Arial" w:cs="Arial"/>
          <w:b/>
          <w:bCs/>
          <w:color w:val="272724"/>
          <w:lang w:eastAsia="en-GB"/>
        </w:rPr>
        <w:t xml:space="preserve"> Pension</w:t>
      </w:r>
    </w:p>
    <w:p w14:paraId="31E13CBF" w14:textId="16390CD4"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you die before your wife</w:t>
      </w:r>
      <w:r w:rsidR="00BF72E3">
        <w:rPr>
          <w:rFonts w:ascii="Arial" w:eastAsia="Times New Roman" w:hAnsi="Arial" w:cs="Arial"/>
          <w:color w:val="272724"/>
          <w:lang w:eastAsia="en-GB"/>
        </w:rPr>
        <w:t>/husband</w:t>
      </w:r>
      <w:r w:rsidRPr="007F2891">
        <w:rPr>
          <w:rFonts w:ascii="Arial" w:eastAsia="Times New Roman" w:hAnsi="Arial" w:cs="Arial"/>
          <w:color w:val="272724"/>
          <w:lang w:eastAsia="en-GB"/>
        </w:rPr>
        <w:t xml:space="preserve"> a long-term widow</w:t>
      </w:r>
      <w:r w:rsidR="00BF72E3">
        <w:rPr>
          <w:rFonts w:ascii="Arial" w:eastAsia="Times New Roman" w:hAnsi="Arial" w:cs="Arial"/>
          <w:color w:val="272724"/>
          <w:lang w:eastAsia="en-GB"/>
        </w:rPr>
        <w:t>/widower’</w:t>
      </w:r>
      <w:r w:rsidRPr="007F2891">
        <w:rPr>
          <w:rFonts w:ascii="Arial" w:eastAsia="Times New Roman" w:hAnsi="Arial" w:cs="Arial"/>
          <w:color w:val="272724"/>
          <w:lang w:eastAsia="en-GB"/>
        </w:rPr>
        <w:t xml:space="preserve">s pension is payable equal to 1/160th of your Assumed Pensionable Pay for each year or fraction of a year uprated to the value you would have become entitled to </w:t>
      </w:r>
      <w:proofErr w:type="gramStart"/>
      <w:r w:rsidRPr="007F2891">
        <w:rPr>
          <w:rFonts w:ascii="Arial" w:eastAsia="Times New Roman" w:hAnsi="Arial" w:cs="Arial"/>
          <w:color w:val="272724"/>
          <w:lang w:eastAsia="en-GB"/>
        </w:rPr>
        <w:t>had</w:t>
      </w:r>
      <w:proofErr w:type="gramEnd"/>
      <w:r w:rsidRPr="007F2891">
        <w:rPr>
          <w:rFonts w:ascii="Arial" w:eastAsia="Times New Roman" w:hAnsi="Arial" w:cs="Arial"/>
          <w:color w:val="272724"/>
          <w:lang w:eastAsia="en-GB"/>
        </w:rPr>
        <w:t xml:space="preserve"> you remained a member of the scheme to your Normal Pension Age (NPA).</w:t>
      </w:r>
    </w:p>
    <w:p w14:paraId="28E44920" w14:textId="794D4796" w:rsidR="00CA6B1E"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Your widow</w:t>
      </w:r>
      <w:r w:rsidR="00BF72E3">
        <w:rPr>
          <w:rFonts w:ascii="Arial" w:eastAsia="Times New Roman" w:hAnsi="Arial" w:cs="Arial"/>
          <w:color w:val="272724"/>
          <w:lang w:eastAsia="en-GB"/>
        </w:rPr>
        <w:t>/widower</w:t>
      </w:r>
      <w:r w:rsidRPr="007F2891">
        <w:rPr>
          <w:rFonts w:ascii="Arial" w:eastAsia="Times New Roman" w:hAnsi="Arial" w:cs="Arial"/>
          <w:color w:val="272724"/>
          <w:lang w:eastAsia="en-GB"/>
        </w:rPr>
        <w:t>'s long-term pension is fully inflation proofed and payable for life.</w:t>
      </w:r>
    </w:p>
    <w:p w14:paraId="7C43F19B" w14:textId="77777777" w:rsidR="002A56BD" w:rsidRDefault="002A56BD" w:rsidP="00CA6B1E">
      <w:pPr>
        <w:shd w:val="clear" w:color="auto" w:fill="FFFFFF"/>
        <w:spacing w:after="240"/>
        <w:outlineLvl w:val="1"/>
        <w:rPr>
          <w:rFonts w:ascii="Arial" w:eastAsia="Times New Roman" w:hAnsi="Arial" w:cs="Arial"/>
          <w:b/>
          <w:bCs/>
          <w:color w:val="272724"/>
          <w:lang w:eastAsia="en-GB"/>
        </w:rPr>
      </w:pPr>
      <w:bookmarkStart w:id="2" w:name="Childrens_Pension"/>
    </w:p>
    <w:p w14:paraId="5F4D93CE" w14:textId="77777777" w:rsidR="002A56BD" w:rsidRDefault="002A56BD" w:rsidP="00CA6B1E">
      <w:pPr>
        <w:shd w:val="clear" w:color="auto" w:fill="FFFFFF"/>
        <w:spacing w:after="240"/>
        <w:outlineLvl w:val="1"/>
        <w:rPr>
          <w:rFonts w:ascii="Arial" w:eastAsia="Times New Roman" w:hAnsi="Arial" w:cs="Arial"/>
          <w:b/>
          <w:bCs/>
          <w:color w:val="272724"/>
          <w:lang w:eastAsia="en-GB"/>
        </w:rPr>
      </w:pPr>
    </w:p>
    <w:p w14:paraId="3DCAE164" w14:textId="77777777" w:rsidR="002A56BD" w:rsidRDefault="002A56BD" w:rsidP="00CA6B1E">
      <w:pPr>
        <w:shd w:val="clear" w:color="auto" w:fill="FFFFFF"/>
        <w:spacing w:after="240"/>
        <w:outlineLvl w:val="1"/>
        <w:rPr>
          <w:rFonts w:ascii="Arial" w:eastAsia="Times New Roman" w:hAnsi="Arial" w:cs="Arial"/>
          <w:b/>
          <w:bCs/>
          <w:color w:val="272724"/>
          <w:lang w:eastAsia="en-GB"/>
        </w:rPr>
      </w:pPr>
    </w:p>
    <w:p w14:paraId="40AC522F" w14:textId="77777777" w:rsidR="002A56BD" w:rsidRDefault="002A56BD" w:rsidP="00CA6B1E">
      <w:pPr>
        <w:shd w:val="clear" w:color="auto" w:fill="FFFFFF"/>
        <w:spacing w:after="240"/>
        <w:outlineLvl w:val="1"/>
        <w:rPr>
          <w:rFonts w:ascii="Arial" w:eastAsia="Times New Roman" w:hAnsi="Arial" w:cs="Arial"/>
          <w:b/>
          <w:bCs/>
          <w:color w:val="272724"/>
          <w:lang w:eastAsia="en-GB"/>
        </w:rPr>
      </w:pPr>
    </w:p>
    <w:p w14:paraId="26BE3BBB" w14:textId="2B358E99" w:rsidR="00CA6B1E" w:rsidRPr="007F2891" w:rsidRDefault="00CA6B1E" w:rsidP="00CA6B1E">
      <w:pPr>
        <w:shd w:val="clear" w:color="auto" w:fill="FFFFFF"/>
        <w:spacing w:after="240"/>
        <w:outlineLvl w:val="1"/>
        <w:rPr>
          <w:rFonts w:ascii="Arial" w:eastAsia="Times New Roman" w:hAnsi="Arial" w:cs="Arial"/>
          <w:b/>
          <w:bCs/>
          <w:color w:val="272724"/>
          <w:lang w:eastAsia="en-GB"/>
        </w:rPr>
      </w:pPr>
      <w:r w:rsidRPr="007F2891">
        <w:rPr>
          <w:rFonts w:ascii="Arial" w:eastAsia="Times New Roman" w:hAnsi="Arial" w:cs="Arial"/>
          <w:b/>
          <w:bCs/>
          <w:color w:val="272724"/>
          <w:lang w:eastAsia="en-GB"/>
        </w:rPr>
        <w:lastRenderedPageBreak/>
        <w:t>Children's Pension</w:t>
      </w:r>
      <w:bookmarkEnd w:id="2"/>
    </w:p>
    <w:p w14:paraId="6B063046"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Children's pensions are payable as long as eligible children remain following your death. To be eligible your child must be a natural or adopted child, a step-child or a child accepted by the deceased as a member of the family. They would also need to meet the following additional criteria:</w:t>
      </w:r>
    </w:p>
    <w:p w14:paraId="6776E83C" w14:textId="77777777" w:rsidR="00CA6B1E" w:rsidRPr="007F2891" w:rsidRDefault="00CA6B1E" w:rsidP="00CA6B1E">
      <w:pPr>
        <w:numPr>
          <w:ilvl w:val="0"/>
          <w:numId w:val="1"/>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Aged under 18; or</w:t>
      </w:r>
    </w:p>
    <w:p w14:paraId="57B83AE9" w14:textId="77777777" w:rsidR="00CA6B1E" w:rsidRPr="007F2891" w:rsidRDefault="00CA6B1E" w:rsidP="00CA6B1E">
      <w:pPr>
        <w:numPr>
          <w:ilvl w:val="0"/>
          <w:numId w:val="1"/>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Aged 18 or over but under 23 and have been in full-time education or training since before the age of 18; or</w:t>
      </w:r>
    </w:p>
    <w:p w14:paraId="51B8D2D0" w14:textId="77777777" w:rsidR="00CA6B1E" w:rsidRPr="007F2891" w:rsidRDefault="00CA6B1E" w:rsidP="00CA6B1E">
      <w:pPr>
        <w:numPr>
          <w:ilvl w:val="0"/>
          <w:numId w:val="1"/>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Dependent upon you by reason of incapacity since before the age of 18; or</w:t>
      </w:r>
    </w:p>
    <w:p w14:paraId="3A7C4B0E" w14:textId="77777777" w:rsidR="00CA6B1E" w:rsidRPr="007F2891" w:rsidRDefault="00CA6B1E" w:rsidP="00CA6B1E">
      <w:pPr>
        <w:numPr>
          <w:ilvl w:val="0"/>
          <w:numId w:val="1"/>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Born within 12 months from the date of your death.</w:t>
      </w:r>
    </w:p>
    <w:p w14:paraId="4D583B97"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The administering authority may, at their discretion, ignore a break in education or training and you can ask your administering authority what their policy is on this matter.</w:t>
      </w:r>
    </w:p>
    <w:p w14:paraId="4CF2F216"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Please note that any children's pension brought into payment before 6 April 2006 is payable to the age of 17 or the point at which full-time education or training ceases, if later.</w:t>
      </w:r>
    </w:p>
    <w:p w14:paraId="1F3E14DB" w14:textId="77777777" w:rsidR="00CA6B1E" w:rsidRPr="007F2891" w:rsidRDefault="00CA6B1E" w:rsidP="00CA6B1E">
      <w:pPr>
        <w:shd w:val="clear" w:color="auto" w:fill="FFFFFF"/>
        <w:spacing w:after="240"/>
        <w:outlineLvl w:val="2"/>
        <w:rPr>
          <w:rFonts w:ascii="Arial" w:eastAsia="Times New Roman" w:hAnsi="Arial" w:cs="Arial"/>
          <w:b/>
          <w:bCs/>
          <w:color w:val="272724"/>
          <w:lang w:eastAsia="en-GB"/>
        </w:rPr>
      </w:pPr>
      <w:proofErr w:type="spellStart"/>
      <w:r w:rsidRPr="007F2891">
        <w:rPr>
          <w:rFonts w:ascii="Arial" w:eastAsia="Times New Roman" w:hAnsi="Arial" w:cs="Arial"/>
          <w:b/>
          <w:bCs/>
          <w:color w:val="272724"/>
          <w:lang w:eastAsia="en-GB"/>
        </w:rPr>
        <w:t>Childrens</w:t>
      </w:r>
      <w:proofErr w:type="spellEnd"/>
      <w:r w:rsidRPr="007F2891">
        <w:rPr>
          <w:rFonts w:ascii="Arial" w:eastAsia="Times New Roman" w:hAnsi="Arial" w:cs="Arial"/>
          <w:b/>
          <w:bCs/>
          <w:color w:val="272724"/>
          <w:lang w:eastAsia="en-GB"/>
        </w:rPr>
        <w:t>' Long-term Pension</w:t>
      </w:r>
    </w:p>
    <w:p w14:paraId="2BB2C763"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there is a pension payable to your legally married spouse, cohabiting partner or civil partner, the following children's pensions will be payable:</w:t>
      </w:r>
    </w:p>
    <w:p w14:paraId="0497F2CA" w14:textId="2D2320B6" w:rsidR="00CA6B1E" w:rsidRPr="006617EF" w:rsidRDefault="00CA6B1E" w:rsidP="00CA6B1E">
      <w:pPr>
        <w:numPr>
          <w:ilvl w:val="0"/>
          <w:numId w:val="2"/>
        </w:numPr>
        <w:shd w:val="clear" w:color="auto" w:fill="FFFFFF"/>
        <w:rPr>
          <w:rFonts w:ascii="Arial" w:eastAsia="Times New Roman" w:hAnsi="Arial" w:cs="Arial"/>
          <w:i/>
          <w:iCs/>
          <w:color w:val="272724"/>
          <w:lang w:eastAsia="en-GB"/>
        </w:rPr>
      </w:pPr>
      <w:r w:rsidRPr="007F2891">
        <w:rPr>
          <w:rFonts w:ascii="Arial" w:eastAsia="Times New Roman" w:hAnsi="Arial" w:cs="Arial"/>
          <w:color w:val="272724"/>
          <w:lang w:eastAsia="en-GB"/>
        </w:rPr>
        <w:t>One eligible child will receive 1/320th of your Assumed Pensionable Pay for each year and part-year used in the calculation of your benefits (including the enhancement to your N</w:t>
      </w:r>
      <w:r w:rsidR="00BF72E3">
        <w:rPr>
          <w:rFonts w:ascii="Arial" w:eastAsia="Times New Roman" w:hAnsi="Arial" w:cs="Arial"/>
          <w:color w:val="272724"/>
          <w:lang w:eastAsia="en-GB"/>
        </w:rPr>
        <w:t xml:space="preserve">ormal Pension Age). </w:t>
      </w:r>
    </w:p>
    <w:p w14:paraId="5449F058" w14:textId="77777777" w:rsidR="00CA6B1E" w:rsidRPr="007F2891" w:rsidRDefault="00CA6B1E" w:rsidP="00CA6B1E">
      <w:pPr>
        <w:numPr>
          <w:ilvl w:val="0"/>
          <w:numId w:val="2"/>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Two or more eligible children will receive 1/160th of your Assumed Pensionable Pay for each year and part-year used in the calculation of your benefits (including the enhancement to your NPA) divided equally between them.</w:t>
      </w:r>
    </w:p>
    <w:p w14:paraId="0D9B745E" w14:textId="77777777" w:rsidR="00BF72E3"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there is no pension payable to your legally married spouse, cohabiting partner or civil partner, all references made above to 1/320th should be replaced with 1/240th and all references to 1/160th should be replaced with 1/120th.</w:t>
      </w:r>
    </w:p>
    <w:p w14:paraId="34DC2590" w14:textId="0CFF3738" w:rsidR="002551FD" w:rsidRPr="00BF72E3" w:rsidRDefault="00BF72E3" w:rsidP="00CA6B1E">
      <w:pPr>
        <w:shd w:val="clear" w:color="auto" w:fill="FFFFFF"/>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272724"/>
          <w:lang w:eastAsia="en-GB"/>
        </w:rPr>
        <w:t xml:space="preserve">Put simply, </w:t>
      </w:r>
      <w:r w:rsidRPr="00BF72E3">
        <w:rPr>
          <w:rFonts w:ascii="Arial" w:eastAsia="Times New Roman" w:hAnsi="Arial" w:cs="Arial"/>
          <w:color w:val="000000" w:themeColor="text1"/>
          <w:lang w:eastAsia="en-GB"/>
        </w:rPr>
        <w:t>t</w:t>
      </w:r>
      <w:r w:rsidR="007C7B4D" w:rsidRPr="00BF72E3">
        <w:rPr>
          <w:rFonts w:ascii="Arial" w:eastAsia="Times New Roman" w:hAnsi="Arial" w:cs="Arial"/>
          <w:iCs/>
          <w:color w:val="000000" w:themeColor="text1"/>
          <w:lang w:eastAsia="en-GB"/>
        </w:rPr>
        <w:t xml:space="preserve">he calculation of dependant pensions is </w:t>
      </w:r>
      <w:r w:rsidR="002551FD" w:rsidRPr="00BF72E3">
        <w:rPr>
          <w:rFonts w:ascii="Arial" w:eastAsia="Times New Roman" w:hAnsi="Arial" w:cs="Arial"/>
          <w:iCs/>
          <w:color w:val="000000" w:themeColor="text1"/>
          <w:lang w:eastAsia="en-GB"/>
        </w:rPr>
        <w:t>dependent</w:t>
      </w:r>
      <w:r w:rsidR="007C7B4D" w:rsidRPr="00BF72E3">
        <w:rPr>
          <w:rFonts w:ascii="Arial" w:eastAsia="Times New Roman" w:hAnsi="Arial" w:cs="Arial"/>
          <w:iCs/>
          <w:color w:val="000000" w:themeColor="text1"/>
          <w:lang w:eastAsia="en-GB"/>
        </w:rPr>
        <w:t xml:space="preserve"> </w:t>
      </w:r>
      <w:r w:rsidRPr="00BF72E3">
        <w:rPr>
          <w:rFonts w:ascii="Arial" w:eastAsia="Times New Roman" w:hAnsi="Arial" w:cs="Arial"/>
          <w:iCs/>
          <w:color w:val="000000" w:themeColor="text1"/>
          <w:lang w:eastAsia="en-GB"/>
        </w:rPr>
        <w:t>on the number of children the Pension Scheme are</w:t>
      </w:r>
      <w:r w:rsidR="007C7B4D" w:rsidRPr="00BF72E3">
        <w:rPr>
          <w:rFonts w:ascii="Arial" w:eastAsia="Times New Roman" w:hAnsi="Arial" w:cs="Arial"/>
          <w:iCs/>
          <w:color w:val="000000" w:themeColor="text1"/>
          <w:lang w:eastAsia="en-GB"/>
        </w:rPr>
        <w:t xml:space="preserve"> paying </w:t>
      </w:r>
      <w:r w:rsidR="002551FD" w:rsidRPr="00BF72E3">
        <w:rPr>
          <w:rFonts w:ascii="Arial" w:eastAsia="Times New Roman" w:hAnsi="Arial" w:cs="Arial"/>
          <w:iCs/>
          <w:color w:val="000000" w:themeColor="text1"/>
          <w:lang w:eastAsia="en-GB"/>
        </w:rPr>
        <w:t>and</w:t>
      </w:r>
      <w:r w:rsidR="007C7B4D" w:rsidRPr="00BF72E3">
        <w:rPr>
          <w:rFonts w:ascii="Arial" w:eastAsia="Times New Roman" w:hAnsi="Arial" w:cs="Arial"/>
          <w:iCs/>
          <w:color w:val="000000" w:themeColor="text1"/>
          <w:lang w:eastAsia="en-GB"/>
        </w:rPr>
        <w:t xml:space="preserve"> whether there is a surviving spouse </w:t>
      </w:r>
      <w:r w:rsidR="002551FD" w:rsidRPr="00BF72E3">
        <w:rPr>
          <w:rFonts w:ascii="Arial" w:eastAsia="Times New Roman" w:hAnsi="Arial" w:cs="Arial"/>
          <w:iCs/>
          <w:color w:val="000000" w:themeColor="text1"/>
          <w:lang w:eastAsia="en-GB"/>
        </w:rPr>
        <w:t>/ partner or not.</w:t>
      </w:r>
      <w:r w:rsidRPr="00BF72E3">
        <w:rPr>
          <w:rFonts w:ascii="Arial" w:eastAsia="Times New Roman" w:hAnsi="Arial" w:cs="Arial"/>
          <w:iCs/>
          <w:color w:val="000000" w:themeColor="text1"/>
          <w:lang w:eastAsia="en-GB"/>
        </w:rPr>
        <w:t xml:space="preserve"> Please refer to the Royal County of Berkshire’s Pension Fund website </w:t>
      </w:r>
      <w:r w:rsidR="002551FD" w:rsidRPr="00BF72E3">
        <w:rPr>
          <w:rFonts w:ascii="Arial" w:eastAsia="Times New Roman" w:hAnsi="Arial" w:cs="Arial"/>
          <w:iCs/>
          <w:color w:val="000000" w:themeColor="text1"/>
          <w:lang w:eastAsia="en-GB"/>
        </w:rPr>
        <w:t>as it can be quite complicated.</w:t>
      </w:r>
      <w:r w:rsidR="002551FD" w:rsidRPr="00BF72E3">
        <w:rPr>
          <w:rFonts w:ascii="Arial" w:eastAsia="Times New Roman" w:hAnsi="Arial" w:cs="Arial"/>
          <w:color w:val="000000" w:themeColor="text1"/>
          <w:lang w:eastAsia="en-GB"/>
        </w:rPr>
        <w:t xml:space="preserve"> </w:t>
      </w:r>
    </w:p>
    <w:p w14:paraId="33964C51" w14:textId="7C99D8EE"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Children's pensions are fully inflation proofed.</w:t>
      </w:r>
    </w:p>
    <w:p w14:paraId="10749713" w14:textId="77777777" w:rsidR="002A56BD" w:rsidRDefault="002A56BD" w:rsidP="00CA6B1E">
      <w:pPr>
        <w:shd w:val="clear" w:color="auto" w:fill="FFFFFF"/>
        <w:spacing w:after="240"/>
        <w:outlineLvl w:val="1"/>
        <w:rPr>
          <w:rFonts w:ascii="Arial" w:eastAsia="Times New Roman" w:hAnsi="Arial" w:cs="Arial"/>
          <w:b/>
          <w:bCs/>
          <w:color w:val="272724"/>
          <w:lang w:eastAsia="en-GB"/>
        </w:rPr>
      </w:pPr>
      <w:bookmarkStart w:id="3" w:name="Civil_Partners_Pension"/>
    </w:p>
    <w:p w14:paraId="67E4D685" w14:textId="77777777" w:rsidR="002A56BD" w:rsidRDefault="002A56BD" w:rsidP="00CA6B1E">
      <w:pPr>
        <w:shd w:val="clear" w:color="auto" w:fill="FFFFFF"/>
        <w:spacing w:after="240"/>
        <w:outlineLvl w:val="1"/>
        <w:rPr>
          <w:rFonts w:ascii="Arial" w:eastAsia="Times New Roman" w:hAnsi="Arial" w:cs="Arial"/>
          <w:b/>
          <w:bCs/>
          <w:color w:val="272724"/>
          <w:lang w:eastAsia="en-GB"/>
        </w:rPr>
      </w:pPr>
    </w:p>
    <w:p w14:paraId="038350A1" w14:textId="77777777" w:rsidR="002A56BD" w:rsidRDefault="002A56BD" w:rsidP="00CA6B1E">
      <w:pPr>
        <w:shd w:val="clear" w:color="auto" w:fill="FFFFFF"/>
        <w:spacing w:after="240"/>
        <w:outlineLvl w:val="1"/>
        <w:rPr>
          <w:rFonts w:ascii="Arial" w:eastAsia="Times New Roman" w:hAnsi="Arial" w:cs="Arial"/>
          <w:b/>
          <w:bCs/>
          <w:color w:val="272724"/>
          <w:lang w:eastAsia="en-GB"/>
        </w:rPr>
      </w:pPr>
    </w:p>
    <w:p w14:paraId="27FA8BEE" w14:textId="51068E06" w:rsidR="00CA6B1E" w:rsidRPr="007F2891" w:rsidRDefault="00CA6B1E" w:rsidP="00CA6B1E">
      <w:pPr>
        <w:shd w:val="clear" w:color="auto" w:fill="FFFFFF"/>
        <w:spacing w:after="240"/>
        <w:outlineLvl w:val="1"/>
        <w:rPr>
          <w:rFonts w:ascii="Arial" w:eastAsia="Times New Roman" w:hAnsi="Arial" w:cs="Arial"/>
          <w:b/>
          <w:bCs/>
          <w:color w:val="272724"/>
          <w:lang w:eastAsia="en-GB"/>
        </w:rPr>
      </w:pPr>
      <w:bookmarkStart w:id="4" w:name="_GoBack"/>
      <w:bookmarkEnd w:id="4"/>
      <w:r w:rsidRPr="007F2891">
        <w:rPr>
          <w:rFonts w:ascii="Arial" w:eastAsia="Times New Roman" w:hAnsi="Arial" w:cs="Arial"/>
          <w:b/>
          <w:bCs/>
          <w:color w:val="272724"/>
          <w:lang w:eastAsia="en-GB"/>
        </w:rPr>
        <w:lastRenderedPageBreak/>
        <w:t>Civil Partner's Pension</w:t>
      </w:r>
      <w:bookmarkEnd w:id="3"/>
    </w:p>
    <w:p w14:paraId="51D6EE65" w14:textId="77777777" w:rsidR="00CA6B1E" w:rsidRPr="007F2891" w:rsidRDefault="00CA6B1E" w:rsidP="00CA6B1E">
      <w:pPr>
        <w:shd w:val="clear" w:color="auto" w:fill="FFFFFF"/>
        <w:spacing w:after="240"/>
        <w:outlineLvl w:val="2"/>
        <w:rPr>
          <w:rFonts w:ascii="Arial" w:eastAsia="Times New Roman" w:hAnsi="Arial" w:cs="Arial"/>
          <w:b/>
          <w:bCs/>
          <w:color w:val="272724"/>
          <w:lang w:eastAsia="en-GB"/>
        </w:rPr>
      </w:pPr>
      <w:r w:rsidRPr="007F2891">
        <w:rPr>
          <w:rFonts w:ascii="Arial" w:eastAsia="Times New Roman" w:hAnsi="Arial" w:cs="Arial"/>
          <w:b/>
          <w:bCs/>
          <w:color w:val="272724"/>
          <w:lang w:eastAsia="en-GB"/>
        </w:rPr>
        <w:t>Long-term Civil Partner's Pension</w:t>
      </w:r>
    </w:p>
    <w:p w14:paraId="3D8476BA"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you die before your civil partner he or she will become entitled to a long-term civil partner's pension equal to 1/160th of your Assumed Pensionable Pay for each year and part-year of your membership built up since 6 April 1988 plus your prospective membership to age 65. Your civil partner's long-term pension is fully inflation proofed and payable for life.</w:t>
      </w:r>
    </w:p>
    <w:p w14:paraId="1DCB95D7" w14:textId="77777777" w:rsidR="00CA6B1E" w:rsidRPr="007F2891" w:rsidRDefault="00CA6B1E" w:rsidP="00CA6B1E">
      <w:pPr>
        <w:shd w:val="clear" w:color="auto" w:fill="FFFFFF"/>
        <w:spacing w:after="240"/>
        <w:outlineLvl w:val="2"/>
        <w:rPr>
          <w:rFonts w:ascii="Arial" w:eastAsia="Times New Roman" w:hAnsi="Arial" w:cs="Arial"/>
          <w:b/>
          <w:bCs/>
          <w:color w:val="272724"/>
          <w:lang w:eastAsia="en-GB"/>
        </w:rPr>
      </w:pPr>
      <w:r w:rsidRPr="007F2891">
        <w:rPr>
          <w:rFonts w:ascii="Arial" w:eastAsia="Times New Roman" w:hAnsi="Arial" w:cs="Arial"/>
          <w:b/>
          <w:bCs/>
          <w:color w:val="272724"/>
          <w:lang w:eastAsia="en-GB"/>
        </w:rPr>
        <w:t>Important Changes to Civil Partnership Benefits</w:t>
      </w:r>
    </w:p>
    <w:p w14:paraId="26400B89" w14:textId="77777777" w:rsidR="00DC056C"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 xml:space="preserve">The Local Government Pension Scheme (Miscellaneous) Regulations 2009 make amendments to scheme regulations as they relate to certain survivor's benefits. If you have registered a civil partnership, your civil partner, as a result of a change to the regulations, will now qualify for a survivor's pension in the event of your death, based on all of your scheme membership since 1 April 1972. This brings civil partners in line with spouse's benefits (widow's and widower's). </w:t>
      </w:r>
    </w:p>
    <w:p w14:paraId="0207439E"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Further information regarding Civil Partners pension benefits can b</w:t>
      </w:r>
      <w:r w:rsidR="00DC056C">
        <w:rPr>
          <w:rFonts w:ascii="Arial" w:eastAsia="Times New Roman" w:hAnsi="Arial" w:cs="Arial"/>
          <w:color w:val="272724"/>
          <w:lang w:eastAsia="en-GB"/>
        </w:rPr>
        <w:t>e viewed by downloading the</w:t>
      </w:r>
      <w:r w:rsidRPr="007F2891">
        <w:rPr>
          <w:rFonts w:ascii="Arial" w:eastAsia="Times New Roman" w:hAnsi="Arial" w:cs="Arial"/>
          <w:color w:val="272724"/>
          <w:lang w:eastAsia="en-GB"/>
        </w:rPr>
        <w:t xml:space="preserve"> </w:t>
      </w:r>
      <w:r w:rsidR="00835642">
        <w:rPr>
          <w:rFonts w:ascii="Arial" w:eastAsia="Times New Roman" w:hAnsi="Arial" w:cs="Arial"/>
          <w:color w:val="272724"/>
          <w:lang w:eastAsia="en-GB"/>
        </w:rPr>
        <w:t>factsheet ‘Civil Partnerships and Your Pension’.</w:t>
      </w:r>
    </w:p>
    <w:p w14:paraId="6BB9A464" w14:textId="77777777" w:rsidR="00CA6B1E" w:rsidRPr="007F2891" w:rsidRDefault="00CA6B1E" w:rsidP="00CA6B1E">
      <w:pPr>
        <w:shd w:val="clear" w:color="auto" w:fill="FFFFFF"/>
        <w:spacing w:after="240"/>
        <w:outlineLvl w:val="1"/>
        <w:rPr>
          <w:rFonts w:ascii="Arial" w:eastAsia="Times New Roman" w:hAnsi="Arial" w:cs="Arial"/>
          <w:b/>
          <w:bCs/>
          <w:color w:val="272724"/>
          <w:lang w:eastAsia="en-GB"/>
        </w:rPr>
      </w:pPr>
      <w:bookmarkStart w:id="5" w:name="Co-habiting_Partners_Pensions"/>
      <w:r w:rsidRPr="007F2891">
        <w:rPr>
          <w:rFonts w:ascii="Arial" w:eastAsia="Times New Roman" w:hAnsi="Arial" w:cs="Arial"/>
          <w:b/>
          <w:bCs/>
          <w:color w:val="272724"/>
          <w:lang w:eastAsia="en-GB"/>
        </w:rPr>
        <w:t>Cohabiting Partner's Pensions</w:t>
      </w:r>
      <w:bookmarkEnd w:id="5"/>
    </w:p>
    <w:p w14:paraId="4BE47FAC"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you die and leave a cohabiting partner or civil partner, he or she, as your cohabiting partner or civil partner, will become entitled to part of your pension. Local Government long-term dependant</w:t>
      </w:r>
      <w:r w:rsidR="0043130F">
        <w:rPr>
          <w:rFonts w:ascii="Arial" w:eastAsia="Times New Roman" w:hAnsi="Arial" w:cs="Arial"/>
          <w:color w:val="272724"/>
          <w:lang w:eastAsia="en-GB"/>
        </w:rPr>
        <w:t xml:space="preserve"> cohabiting partner</w:t>
      </w:r>
      <w:r w:rsidRPr="007F2891">
        <w:rPr>
          <w:rFonts w:ascii="Arial" w:eastAsia="Times New Roman" w:hAnsi="Arial" w:cs="Arial"/>
          <w:color w:val="272724"/>
          <w:lang w:eastAsia="en-GB"/>
        </w:rPr>
        <w:t>s and civil partner's pensions no longer cease upon cohabitation with another person.</w:t>
      </w:r>
    </w:p>
    <w:p w14:paraId="1802D742" w14:textId="77777777" w:rsidR="00CA6B1E" w:rsidRPr="007F2891" w:rsidRDefault="00CA6B1E" w:rsidP="00CA6B1E">
      <w:pPr>
        <w:shd w:val="clear" w:color="auto" w:fill="FFFFFF"/>
        <w:spacing w:after="240"/>
        <w:outlineLvl w:val="2"/>
        <w:rPr>
          <w:rFonts w:ascii="Arial" w:eastAsia="Times New Roman" w:hAnsi="Arial" w:cs="Arial"/>
          <w:b/>
          <w:bCs/>
          <w:color w:val="272724"/>
          <w:lang w:eastAsia="en-GB"/>
        </w:rPr>
      </w:pPr>
      <w:r w:rsidRPr="007F2891">
        <w:rPr>
          <w:rFonts w:ascii="Arial" w:eastAsia="Times New Roman" w:hAnsi="Arial" w:cs="Arial"/>
          <w:b/>
          <w:bCs/>
          <w:color w:val="272724"/>
          <w:lang w:eastAsia="en-GB"/>
        </w:rPr>
        <w:t>Long-term Cohabiting Partner's Pension</w:t>
      </w:r>
    </w:p>
    <w:p w14:paraId="4008B66C"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Providing you have contributed to the LGPS at some point since 1 April 2008 your cohabiting partner may be eligible to receive a survivor's pension that becomes payable in the event of your death. For a cohabiting partnership to be valid both you and your partner </w:t>
      </w:r>
      <w:r w:rsidRPr="00116ECB">
        <w:rPr>
          <w:rFonts w:ascii="Arial" w:eastAsia="Times New Roman" w:hAnsi="Arial" w:cs="Arial"/>
          <w:bCs/>
          <w:color w:val="272724"/>
          <w:lang w:eastAsia="en-GB"/>
        </w:rPr>
        <w:t>MUST</w:t>
      </w:r>
      <w:r w:rsidRPr="00116ECB">
        <w:rPr>
          <w:rFonts w:ascii="Arial" w:eastAsia="Times New Roman" w:hAnsi="Arial" w:cs="Arial"/>
          <w:color w:val="272724"/>
          <w:lang w:eastAsia="en-GB"/>
        </w:rPr>
        <w:t> </w:t>
      </w:r>
      <w:r w:rsidRPr="007F2891">
        <w:rPr>
          <w:rFonts w:ascii="Arial" w:eastAsia="Times New Roman" w:hAnsi="Arial" w:cs="Arial"/>
          <w:color w:val="272724"/>
          <w:lang w:eastAsia="en-GB"/>
        </w:rPr>
        <w:t>satisfy the following conditions at your date of death:</w:t>
      </w:r>
    </w:p>
    <w:p w14:paraId="294B36F6" w14:textId="77777777" w:rsidR="00CA6B1E" w:rsidRPr="007F2891" w:rsidRDefault="00CA6B1E" w:rsidP="00CA6B1E">
      <w:pPr>
        <w:numPr>
          <w:ilvl w:val="0"/>
          <w:numId w:val="3"/>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Your cohabitation had been continuous for at least 2 years at the date of death</w:t>
      </w:r>
    </w:p>
    <w:p w14:paraId="45883A28" w14:textId="77777777" w:rsidR="00CA6B1E" w:rsidRPr="007F2891" w:rsidRDefault="00CA6B1E" w:rsidP="00CA6B1E">
      <w:pPr>
        <w:numPr>
          <w:ilvl w:val="0"/>
          <w:numId w:val="3"/>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You are free to marry or enter into a civil partnership at any time</w:t>
      </w:r>
    </w:p>
    <w:p w14:paraId="162BF29E" w14:textId="77777777" w:rsidR="00CA6B1E" w:rsidRPr="007F2891" w:rsidRDefault="00CA6B1E" w:rsidP="00CA6B1E">
      <w:pPr>
        <w:numPr>
          <w:ilvl w:val="0"/>
          <w:numId w:val="3"/>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You are living together as if husband and wife or civil partners</w:t>
      </w:r>
    </w:p>
    <w:p w14:paraId="2F0741F6" w14:textId="77777777" w:rsidR="00CA6B1E" w:rsidRPr="007F2891" w:rsidRDefault="00CA6B1E" w:rsidP="00CA6B1E">
      <w:pPr>
        <w:numPr>
          <w:ilvl w:val="0"/>
          <w:numId w:val="3"/>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You are not living with a third person as if husband or wife or civil partners</w:t>
      </w:r>
    </w:p>
    <w:p w14:paraId="447A3470" w14:textId="77777777" w:rsidR="00CA6B1E" w:rsidRPr="007F2891" w:rsidRDefault="00CA6B1E" w:rsidP="00CA6B1E">
      <w:pPr>
        <w:numPr>
          <w:ilvl w:val="0"/>
          <w:numId w:val="3"/>
        </w:numPr>
        <w:shd w:val="clear" w:color="auto" w:fill="FFFFFF"/>
        <w:rPr>
          <w:rFonts w:ascii="Arial" w:eastAsia="Times New Roman" w:hAnsi="Arial" w:cs="Arial"/>
          <w:color w:val="272724"/>
          <w:lang w:eastAsia="en-GB"/>
        </w:rPr>
      </w:pPr>
      <w:r w:rsidRPr="007F2891">
        <w:rPr>
          <w:rFonts w:ascii="Arial" w:eastAsia="Times New Roman" w:hAnsi="Arial" w:cs="Arial"/>
          <w:color w:val="272724"/>
          <w:lang w:eastAsia="en-GB"/>
        </w:rPr>
        <w:t>Either your partner is financially dependent upon you or you are financially inter-dependent upon each other.</w:t>
      </w:r>
    </w:p>
    <w:p w14:paraId="1F3A7DC3" w14:textId="77777777" w:rsidR="00CA6B1E" w:rsidRPr="007F2891"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Your cohabiting partner's long-term pension is fully inflation proofed and payable for life.</w:t>
      </w:r>
    </w:p>
    <w:p w14:paraId="21F769D9" w14:textId="77777777" w:rsidR="00CA6B1E" w:rsidRDefault="00CA6B1E" w:rsidP="00CA6B1E">
      <w:pPr>
        <w:shd w:val="clear" w:color="auto" w:fill="FFFFFF"/>
        <w:spacing w:before="100" w:beforeAutospacing="1" w:after="100" w:afterAutospacing="1"/>
        <w:rPr>
          <w:rFonts w:ascii="Arial" w:eastAsia="Times New Roman" w:hAnsi="Arial" w:cs="Arial"/>
          <w:color w:val="272724"/>
          <w:lang w:eastAsia="en-GB"/>
        </w:rPr>
      </w:pPr>
      <w:r w:rsidRPr="007F2891">
        <w:rPr>
          <w:rFonts w:ascii="Arial" w:eastAsia="Times New Roman" w:hAnsi="Arial" w:cs="Arial"/>
          <w:color w:val="272724"/>
          <w:lang w:eastAsia="en-GB"/>
        </w:rPr>
        <w:t>If you would like to find out more about cohabiting partner's pensions please</w:t>
      </w:r>
      <w:r w:rsidR="00116ECB">
        <w:rPr>
          <w:rFonts w:ascii="Arial" w:eastAsia="Times New Roman" w:hAnsi="Arial" w:cs="Arial"/>
          <w:color w:val="272724"/>
          <w:lang w:eastAsia="en-GB"/>
        </w:rPr>
        <w:t xml:space="preserve"> refer to the factsheet </w:t>
      </w:r>
      <w:proofErr w:type="gramStart"/>
      <w:r w:rsidR="00116ECB">
        <w:rPr>
          <w:rFonts w:ascii="Arial" w:eastAsia="Times New Roman" w:hAnsi="Arial" w:cs="Arial"/>
          <w:color w:val="272724"/>
          <w:lang w:eastAsia="en-GB"/>
        </w:rPr>
        <w:t>‘ Cohabiting</w:t>
      </w:r>
      <w:proofErr w:type="gramEnd"/>
      <w:r w:rsidR="00116ECB">
        <w:rPr>
          <w:rFonts w:ascii="Arial" w:eastAsia="Times New Roman" w:hAnsi="Arial" w:cs="Arial"/>
          <w:color w:val="272724"/>
          <w:lang w:eastAsia="en-GB"/>
        </w:rPr>
        <w:t xml:space="preserve"> Partner’s Pension’. </w:t>
      </w:r>
    </w:p>
    <w:p w14:paraId="2BA472AA" w14:textId="77777777" w:rsidR="00CA6B1E" w:rsidRPr="00116ECB" w:rsidRDefault="00CA6B1E" w:rsidP="00CA6B1E">
      <w:pPr>
        <w:pStyle w:val="Heading2"/>
        <w:shd w:val="clear" w:color="auto" w:fill="FFFFFF"/>
        <w:spacing w:before="0" w:beforeAutospacing="0" w:after="240" w:afterAutospacing="0"/>
        <w:rPr>
          <w:rFonts w:ascii="Arial" w:hAnsi="Arial" w:cs="Arial"/>
          <w:color w:val="272724"/>
          <w:sz w:val="22"/>
          <w:szCs w:val="22"/>
        </w:rPr>
      </w:pPr>
      <w:r w:rsidRPr="00116ECB">
        <w:rPr>
          <w:rFonts w:ascii="Arial" w:hAnsi="Arial" w:cs="Arial"/>
          <w:color w:val="272724"/>
          <w:sz w:val="22"/>
          <w:szCs w:val="22"/>
        </w:rPr>
        <w:lastRenderedPageBreak/>
        <w:t>Annual Benefit Statements</w:t>
      </w:r>
    </w:p>
    <w:p w14:paraId="5ECFAC83" w14:textId="77777777" w:rsidR="00CA6B1E" w:rsidRPr="00116ECB" w:rsidRDefault="00CA6B1E" w:rsidP="00CA6B1E">
      <w:pPr>
        <w:pStyle w:val="NormalWeb"/>
        <w:shd w:val="clear" w:color="auto" w:fill="FFFFFF"/>
        <w:rPr>
          <w:rFonts w:ascii="Arial" w:hAnsi="Arial" w:cs="Arial"/>
          <w:color w:val="272724"/>
          <w:sz w:val="22"/>
          <w:szCs w:val="22"/>
        </w:rPr>
      </w:pPr>
      <w:r w:rsidRPr="00116ECB">
        <w:rPr>
          <w:rFonts w:ascii="Arial" w:hAnsi="Arial" w:cs="Arial"/>
          <w:color w:val="272724"/>
          <w:sz w:val="22"/>
          <w:szCs w:val="22"/>
        </w:rPr>
        <w:t>Annual Benefit Statements provide details of the current value of your pension benefits held within the LGPS.</w:t>
      </w:r>
    </w:p>
    <w:p w14:paraId="601A05BD" w14:textId="77777777" w:rsidR="00CA6B1E" w:rsidRPr="00116ECB" w:rsidRDefault="00CA6B1E" w:rsidP="00CA6B1E">
      <w:pPr>
        <w:pStyle w:val="NormalWeb"/>
        <w:shd w:val="clear" w:color="auto" w:fill="FFFFFF"/>
        <w:rPr>
          <w:rFonts w:ascii="Arial" w:hAnsi="Arial" w:cs="Arial"/>
          <w:color w:val="272724"/>
          <w:sz w:val="22"/>
          <w:szCs w:val="22"/>
        </w:rPr>
      </w:pPr>
      <w:r w:rsidRPr="00116ECB">
        <w:rPr>
          <w:rFonts w:ascii="Arial" w:hAnsi="Arial" w:cs="Arial"/>
          <w:color w:val="272724"/>
          <w:sz w:val="22"/>
          <w:szCs w:val="22"/>
        </w:rPr>
        <w:t>Your annual benefit statement provides you with the value of your Be</w:t>
      </w:r>
      <w:r w:rsidR="00654995">
        <w:rPr>
          <w:rFonts w:ascii="Arial" w:hAnsi="Arial" w:cs="Arial"/>
          <w:color w:val="272724"/>
          <w:sz w:val="22"/>
          <w:szCs w:val="22"/>
        </w:rPr>
        <w:t>rkshire Pension at 31 March each year</w:t>
      </w:r>
      <w:r w:rsidRPr="00116ECB">
        <w:rPr>
          <w:rFonts w:ascii="Arial" w:hAnsi="Arial" w:cs="Arial"/>
          <w:color w:val="272724"/>
          <w:sz w:val="22"/>
          <w:szCs w:val="22"/>
        </w:rPr>
        <w:t xml:space="preserve"> and your Normal Pension Age.</w:t>
      </w:r>
    </w:p>
    <w:p w14:paraId="615B0FEE" w14:textId="77777777" w:rsidR="00CA6B1E" w:rsidRPr="00116ECB" w:rsidRDefault="00CA6B1E" w:rsidP="00CA6B1E">
      <w:pPr>
        <w:pStyle w:val="Heading2"/>
        <w:shd w:val="clear" w:color="auto" w:fill="FFFFFF"/>
        <w:spacing w:before="0" w:beforeAutospacing="0" w:after="240" w:afterAutospacing="0"/>
        <w:rPr>
          <w:rFonts w:ascii="Arial" w:hAnsi="Arial" w:cs="Arial"/>
          <w:color w:val="272724"/>
          <w:sz w:val="22"/>
          <w:szCs w:val="22"/>
        </w:rPr>
      </w:pPr>
      <w:r w:rsidRPr="00116ECB">
        <w:rPr>
          <w:rFonts w:ascii="Arial" w:hAnsi="Arial" w:cs="Arial"/>
          <w:color w:val="272724"/>
          <w:sz w:val="22"/>
          <w:szCs w:val="22"/>
        </w:rPr>
        <w:t xml:space="preserve">Leaving </w:t>
      </w:r>
      <w:r w:rsidR="0017258C">
        <w:rPr>
          <w:rFonts w:ascii="Arial" w:hAnsi="Arial" w:cs="Arial"/>
          <w:color w:val="272724"/>
          <w:sz w:val="22"/>
          <w:szCs w:val="22"/>
        </w:rPr>
        <w:t xml:space="preserve">the Scheme </w:t>
      </w:r>
    </w:p>
    <w:p w14:paraId="7D7F095B" w14:textId="77777777" w:rsidR="0017258C" w:rsidRDefault="0017258C" w:rsidP="0017258C">
      <w:pPr>
        <w:shd w:val="clear" w:color="auto" w:fill="FFFFFF"/>
        <w:spacing w:after="240"/>
        <w:outlineLvl w:val="2"/>
        <w:rPr>
          <w:rFonts w:ascii="Arial" w:eastAsia="Times New Roman" w:hAnsi="Arial" w:cs="Arial"/>
          <w:b/>
          <w:bCs/>
          <w:color w:val="272724"/>
          <w:lang w:eastAsia="en-GB"/>
        </w:rPr>
      </w:pPr>
      <w:r>
        <w:rPr>
          <w:rFonts w:ascii="Arial" w:eastAsia="Times New Roman" w:hAnsi="Arial" w:cs="Arial"/>
          <w:b/>
          <w:bCs/>
          <w:color w:val="272724"/>
          <w:lang w:eastAsia="en-GB"/>
        </w:rPr>
        <w:t>Leaving the Avenue’s Employment</w:t>
      </w:r>
    </w:p>
    <w:p w14:paraId="0D96D77B" w14:textId="77777777" w:rsidR="00FE4E45" w:rsidRPr="0017258C" w:rsidRDefault="00FE4E45" w:rsidP="0017258C">
      <w:pPr>
        <w:shd w:val="clear" w:color="auto" w:fill="FFFFFF"/>
        <w:spacing w:after="240"/>
        <w:outlineLvl w:val="2"/>
        <w:rPr>
          <w:rFonts w:ascii="Arial" w:eastAsia="Times New Roman" w:hAnsi="Arial" w:cs="Arial"/>
          <w:b/>
          <w:bCs/>
          <w:color w:val="272724"/>
          <w:lang w:eastAsia="en-GB"/>
        </w:rPr>
      </w:pPr>
      <w:r w:rsidRPr="00654995">
        <w:rPr>
          <w:rFonts w:ascii="Arial" w:eastAsia="Times New Roman" w:hAnsi="Arial" w:cs="Arial"/>
          <w:color w:val="272724"/>
          <w:lang w:eastAsia="en-GB"/>
        </w:rPr>
        <w:t>On leaving</w:t>
      </w:r>
      <w:r w:rsidR="0017258C">
        <w:rPr>
          <w:rFonts w:ascii="Arial" w:eastAsia="Times New Roman" w:hAnsi="Arial" w:cs="Arial"/>
          <w:color w:val="272724"/>
          <w:lang w:eastAsia="en-GB"/>
        </w:rPr>
        <w:t xml:space="preserve"> our employment, you will have following options:-</w:t>
      </w:r>
    </w:p>
    <w:p w14:paraId="6ED5410E" w14:textId="77777777" w:rsidR="00FE4E45" w:rsidRPr="00654995" w:rsidRDefault="00FE4E45" w:rsidP="00FE4E45">
      <w:pPr>
        <w:numPr>
          <w:ilvl w:val="0"/>
          <w:numId w:val="10"/>
        </w:numPr>
        <w:shd w:val="clear" w:color="auto" w:fill="FFFFFF"/>
        <w:rPr>
          <w:rFonts w:ascii="Arial" w:eastAsia="Times New Roman" w:hAnsi="Arial" w:cs="Arial"/>
          <w:color w:val="272724"/>
          <w:lang w:eastAsia="en-GB"/>
        </w:rPr>
      </w:pPr>
      <w:r w:rsidRPr="00654995">
        <w:rPr>
          <w:rFonts w:ascii="Arial" w:eastAsia="Times New Roman" w:hAnsi="Arial" w:cs="Arial"/>
          <w:color w:val="272724"/>
          <w:lang w:eastAsia="en-GB"/>
        </w:rPr>
        <w:t>Deferred Benefits</w:t>
      </w:r>
      <w:r w:rsidR="0017258C">
        <w:rPr>
          <w:rFonts w:ascii="Arial" w:eastAsia="Times New Roman" w:hAnsi="Arial" w:cs="Arial"/>
          <w:color w:val="272724"/>
          <w:lang w:eastAsia="en-GB"/>
        </w:rPr>
        <w:t xml:space="preserve"> (leave the benefits where they are)</w:t>
      </w:r>
    </w:p>
    <w:p w14:paraId="062D98D8" w14:textId="77777777" w:rsidR="00FE4E45" w:rsidRPr="00654995" w:rsidRDefault="00FE4E45" w:rsidP="00FE4E45">
      <w:pPr>
        <w:numPr>
          <w:ilvl w:val="0"/>
          <w:numId w:val="10"/>
        </w:numPr>
        <w:shd w:val="clear" w:color="auto" w:fill="FFFFFF"/>
        <w:rPr>
          <w:rFonts w:ascii="Arial" w:eastAsia="Times New Roman" w:hAnsi="Arial" w:cs="Arial"/>
          <w:color w:val="272724"/>
          <w:lang w:eastAsia="en-GB"/>
        </w:rPr>
      </w:pPr>
      <w:r w:rsidRPr="00654995">
        <w:rPr>
          <w:rFonts w:ascii="Arial" w:eastAsia="Times New Roman" w:hAnsi="Arial" w:cs="Arial"/>
          <w:color w:val="272724"/>
          <w:lang w:eastAsia="en-GB"/>
        </w:rPr>
        <w:t>Transfer to another Local Government Pension Fund if you take up further employment with an employer who participates in the LGPS</w:t>
      </w:r>
    </w:p>
    <w:p w14:paraId="1E4D5988" w14:textId="77777777" w:rsidR="00FE4E45" w:rsidRPr="00654995" w:rsidRDefault="00FE4E45" w:rsidP="00FE4E45">
      <w:pPr>
        <w:numPr>
          <w:ilvl w:val="0"/>
          <w:numId w:val="10"/>
        </w:numPr>
        <w:shd w:val="clear" w:color="auto" w:fill="FFFFFF"/>
        <w:rPr>
          <w:rFonts w:ascii="Arial" w:eastAsia="Times New Roman" w:hAnsi="Arial" w:cs="Arial"/>
          <w:color w:val="272724"/>
          <w:lang w:eastAsia="en-GB"/>
        </w:rPr>
      </w:pPr>
      <w:r w:rsidRPr="00654995">
        <w:rPr>
          <w:rFonts w:ascii="Arial" w:eastAsia="Times New Roman" w:hAnsi="Arial" w:cs="Arial"/>
          <w:color w:val="272724"/>
          <w:lang w:eastAsia="en-GB"/>
        </w:rPr>
        <w:t>Transfer to a non-Local Government pension scheme such as a new employer's scheme or even a personal pension plan</w:t>
      </w:r>
    </w:p>
    <w:p w14:paraId="18707FB0" w14:textId="77777777" w:rsidR="00654995" w:rsidRDefault="00FE4E45" w:rsidP="00654995">
      <w:pPr>
        <w:numPr>
          <w:ilvl w:val="0"/>
          <w:numId w:val="10"/>
        </w:numPr>
        <w:shd w:val="clear" w:color="auto" w:fill="FFFFFF"/>
        <w:rPr>
          <w:rFonts w:ascii="Arial" w:eastAsia="Times New Roman" w:hAnsi="Arial" w:cs="Arial"/>
          <w:color w:val="272724"/>
          <w:lang w:eastAsia="en-GB"/>
        </w:rPr>
      </w:pPr>
      <w:r w:rsidRPr="00654995">
        <w:rPr>
          <w:rFonts w:ascii="Arial" w:eastAsia="Times New Roman" w:hAnsi="Arial" w:cs="Arial"/>
          <w:color w:val="272724"/>
          <w:lang w:eastAsia="en-GB"/>
        </w:rPr>
        <w:t>Refund of pension contributions (if you have less than 2 years of Scheme membership including any membership you may have transferred into the Scheme from other pension Schemes)</w:t>
      </w:r>
      <w:r w:rsidR="00DC056C">
        <w:rPr>
          <w:rFonts w:ascii="Arial" w:eastAsia="Times New Roman" w:hAnsi="Arial" w:cs="Arial"/>
          <w:color w:val="272724"/>
          <w:lang w:eastAsia="en-GB"/>
        </w:rPr>
        <w:t xml:space="preserve">. </w:t>
      </w:r>
    </w:p>
    <w:p w14:paraId="2EDF4F24" w14:textId="77777777" w:rsidR="00654995" w:rsidRDefault="00654995" w:rsidP="00654995">
      <w:pPr>
        <w:shd w:val="clear" w:color="auto" w:fill="FFFFFF"/>
        <w:rPr>
          <w:rFonts w:ascii="Arial" w:eastAsia="Times New Roman" w:hAnsi="Arial" w:cs="Arial"/>
          <w:color w:val="272724"/>
          <w:lang w:eastAsia="en-GB"/>
        </w:rPr>
      </w:pPr>
    </w:p>
    <w:p w14:paraId="47EBE781" w14:textId="77777777" w:rsidR="00654995" w:rsidRPr="00116ECB" w:rsidRDefault="00654995" w:rsidP="00654995">
      <w:pPr>
        <w:pStyle w:val="Heading3"/>
        <w:shd w:val="clear" w:color="auto" w:fill="FFFFFF"/>
        <w:spacing w:before="0" w:beforeAutospacing="0" w:after="240" w:afterAutospacing="0"/>
        <w:rPr>
          <w:rFonts w:ascii="Arial" w:hAnsi="Arial" w:cs="Arial"/>
          <w:color w:val="272724"/>
          <w:sz w:val="22"/>
          <w:szCs w:val="22"/>
        </w:rPr>
      </w:pPr>
      <w:r w:rsidRPr="00116ECB">
        <w:rPr>
          <w:rFonts w:ascii="Arial" w:hAnsi="Arial" w:cs="Arial"/>
          <w:color w:val="272724"/>
          <w:sz w:val="22"/>
          <w:szCs w:val="22"/>
        </w:rPr>
        <w:t>Opting Out</w:t>
      </w:r>
    </w:p>
    <w:p w14:paraId="401D0805" w14:textId="77777777" w:rsidR="00654995" w:rsidRPr="00116ECB" w:rsidRDefault="00654995" w:rsidP="00654995">
      <w:pPr>
        <w:pStyle w:val="NormalWeb"/>
        <w:shd w:val="clear" w:color="auto" w:fill="FFFFFF"/>
        <w:rPr>
          <w:rFonts w:ascii="Arial" w:hAnsi="Arial" w:cs="Arial"/>
          <w:color w:val="272724"/>
          <w:sz w:val="22"/>
          <w:szCs w:val="22"/>
        </w:rPr>
      </w:pPr>
      <w:r w:rsidRPr="00116ECB">
        <w:rPr>
          <w:rFonts w:ascii="Arial" w:hAnsi="Arial" w:cs="Arial"/>
          <w:color w:val="272724"/>
          <w:sz w:val="22"/>
          <w:szCs w:val="22"/>
        </w:rPr>
        <w:t>You may elect to opt-out of the Local Government Pension Scheme (LGPS) at any time. If you have </w:t>
      </w:r>
      <w:r w:rsidRPr="00654995">
        <w:rPr>
          <w:rStyle w:val="Strong"/>
          <w:rFonts w:ascii="Arial" w:hAnsi="Arial" w:cs="Arial"/>
          <w:b w:val="0"/>
          <w:color w:val="272724"/>
          <w:sz w:val="22"/>
          <w:szCs w:val="22"/>
        </w:rPr>
        <w:t>at least 2 years membership of the Scheme</w:t>
      </w:r>
      <w:r w:rsidRPr="00654995">
        <w:rPr>
          <w:rFonts w:ascii="Arial" w:hAnsi="Arial" w:cs="Arial"/>
          <w:b/>
          <w:color w:val="272724"/>
          <w:sz w:val="22"/>
          <w:szCs w:val="22"/>
        </w:rPr>
        <w:t> </w:t>
      </w:r>
      <w:r w:rsidRPr="00116ECB">
        <w:rPr>
          <w:rFonts w:ascii="Arial" w:hAnsi="Arial" w:cs="Arial"/>
          <w:color w:val="272724"/>
          <w:sz w:val="22"/>
          <w:szCs w:val="22"/>
        </w:rPr>
        <w:t>(including any former pension rights transferred into the LGPS), you will be entitled to a pension benefit and will not be able to have a refund of the contributions you have paid. </w:t>
      </w:r>
    </w:p>
    <w:p w14:paraId="34C97E96" w14:textId="77777777" w:rsidR="00654995" w:rsidRDefault="00654995" w:rsidP="00654995">
      <w:pPr>
        <w:pStyle w:val="NormalWeb"/>
        <w:shd w:val="clear" w:color="auto" w:fill="FFFFFF"/>
        <w:rPr>
          <w:rFonts w:ascii="Arial" w:hAnsi="Arial" w:cs="Arial"/>
          <w:color w:val="272724"/>
          <w:sz w:val="22"/>
          <w:szCs w:val="22"/>
        </w:rPr>
      </w:pPr>
      <w:r w:rsidRPr="00116ECB">
        <w:rPr>
          <w:rFonts w:ascii="Arial" w:hAnsi="Arial" w:cs="Arial"/>
          <w:color w:val="272724"/>
          <w:sz w:val="22"/>
          <w:szCs w:val="22"/>
        </w:rPr>
        <w:t>If you have</w:t>
      </w:r>
      <w:r w:rsidRPr="00116ECB">
        <w:rPr>
          <w:rStyle w:val="Strong"/>
          <w:rFonts w:ascii="Arial" w:hAnsi="Arial" w:cs="Arial"/>
          <w:color w:val="272724"/>
          <w:sz w:val="22"/>
          <w:szCs w:val="22"/>
        </w:rPr>
        <w:t> </w:t>
      </w:r>
      <w:r w:rsidRPr="00654995">
        <w:rPr>
          <w:rStyle w:val="Strong"/>
          <w:rFonts w:ascii="Arial" w:hAnsi="Arial" w:cs="Arial"/>
          <w:b w:val="0"/>
          <w:color w:val="272724"/>
          <w:sz w:val="22"/>
          <w:szCs w:val="22"/>
        </w:rPr>
        <w:t>less than 2 years membership of the Scheme</w:t>
      </w:r>
      <w:r w:rsidRPr="00116ECB">
        <w:rPr>
          <w:rFonts w:ascii="Arial" w:hAnsi="Arial" w:cs="Arial"/>
          <w:color w:val="272724"/>
          <w:sz w:val="22"/>
          <w:szCs w:val="22"/>
        </w:rPr>
        <w:t> (providing you have no previous LGPS benefits held elsewhere and you are under State Pension Age), you will be entitled to a refund of the contributions you have paid (minus a statutory 20% tax deduction</w:t>
      </w:r>
    </w:p>
    <w:p w14:paraId="310A0102" w14:textId="77777777" w:rsidR="00654995" w:rsidRPr="00116ECB" w:rsidRDefault="00654995" w:rsidP="00654995">
      <w:pPr>
        <w:pStyle w:val="NormalWeb"/>
        <w:shd w:val="clear" w:color="auto" w:fill="FFFFFF"/>
        <w:rPr>
          <w:rFonts w:ascii="Arial" w:hAnsi="Arial" w:cs="Arial"/>
          <w:color w:val="272724"/>
          <w:sz w:val="22"/>
          <w:szCs w:val="22"/>
        </w:rPr>
      </w:pPr>
      <w:r w:rsidRPr="00116ECB">
        <w:rPr>
          <w:rFonts w:ascii="Arial" w:hAnsi="Arial" w:cs="Arial"/>
          <w:color w:val="272724"/>
          <w:sz w:val="22"/>
          <w:szCs w:val="22"/>
        </w:rPr>
        <w:t>You are allowed to opt back in to the LGPS in the future so long as you remain in eligible local government employment.</w:t>
      </w:r>
    </w:p>
    <w:p w14:paraId="67D56C43" w14:textId="77777777" w:rsidR="00654995" w:rsidRPr="00E03C00" w:rsidRDefault="00E03C00" w:rsidP="00654995">
      <w:pPr>
        <w:shd w:val="clear" w:color="auto" w:fill="FFFFFF"/>
        <w:rPr>
          <w:rFonts w:ascii="Arial" w:eastAsia="Times New Roman" w:hAnsi="Arial" w:cs="Arial"/>
          <w:b/>
          <w:color w:val="272724"/>
          <w:lang w:eastAsia="en-GB"/>
        </w:rPr>
      </w:pPr>
      <w:r w:rsidRPr="00E03C00">
        <w:rPr>
          <w:rFonts w:ascii="Arial" w:eastAsia="Times New Roman" w:hAnsi="Arial" w:cs="Arial"/>
          <w:b/>
          <w:color w:val="272724"/>
          <w:lang w:eastAsia="en-GB"/>
        </w:rPr>
        <w:t>Retirement</w:t>
      </w:r>
    </w:p>
    <w:p w14:paraId="01A72B92" w14:textId="77777777" w:rsidR="00E03C00" w:rsidRDefault="00E03C00" w:rsidP="00654995">
      <w:pPr>
        <w:shd w:val="clear" w:color="auto" w:fill="FFFFFF"/>
        <w:rPr>
          <w:rFonts w:ascii="Arial" w:eastAsia="Times New Roman" w:hAnsi="Arial" w:cs="Arial"/>
          <w:color w:val="272724"/>
          <w:lang w:eastAsia="en-GB"/>
        </w:rPr>
      </w:pPr>
    </w:p>
    <w:p w14:paraId="053F42BB" w14:textId="77777777" w:rsidR="00E03C00" w:rsidRDefault="00E03C00" w:rsidP="00654995">
      <w:pPr>
        <w:shd w:val="clear" w:color="auto" w:fill="FFFFFF"/>
        <w:rPr>
          <w:rFonts w:ascii="Arial" w:eastAsia="Times New Roman" w:hAnsi="Arial" w:cs="Arial"/>
          <w:color w:val="272724"/>
          <w:lang w:eastAsia="en-GB"/>
        </w:rPr>
      </w:pPr>
      <w:r>
        <w:rPr>
          <w:rFonts w:ascii="Arial" w:eastAsia="Times New Roman" w:hAnsi="Arial" w:cs="Arial"/>
          <w:color w:val="272724"/>
          <w:lang w:eastAsia="en-GB"/>
        </w:rPr>
        <w:t>If you are thinking about retiring soon</w:t>
      </w:r>
      <w:r w:rsidR="00DC056C">
        <w:rPr>
          <w:rFonts w:ascii="Arial" w:eastAsia="Times New Roman" w:hAnsi="Arial" w:cs="Arial"/>
          <w:color w:val="272724"/>
          <w:lang w:eastAsia="en-GB"/>
        </w:rPr>
        <w:t xml:space="preserve">, please contact the </w:t>
      </w:r>
      <w:r w:rsidR="0043130F">
        <w:rPr>
          <w:rFonts w:ascii="Arial" w:eastAsia="Times New Roman" w:hAnsi="Arial" w:cs="Arial"/>
          <w:color w:val="272724"/>
          <w:lang w:eastAsia="en-GB"/>
        </w:rPr>
        <w:t>Berkshire Pension Fund</w:t>
      </w:r>
      <w:r>
        <w:rPr>
          <w:rFonts w:ascii="Arial" w:eastAsia="Times New Roman" w:hAnsi="Arial" w:cs="Arial"/>
          <w:color w:val="272724"/>
          <w:lang w:eastAsia="en-GB"/>
        </w:rPr>
        <w:t xml:space="preserve"> as there are lots of different options including early retirement, ill-health retirement, late retirement, flexible retirement (where you work and draw a pension). </w:t>
      </w:r>
    </w:p>
    <w:p w14:paraId="66EFA65F" w14:textId="77777777" w:rsidR="00FE4E45" w:rsidRDefault="00FE4E45"/>
    <w:sectPr w:rsidR="00FE4E4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7238" w14:textId="77777777" w:rsidR="00361977" w:rsidRDefault="00361977" w:rsidP="00400B81">
      <w:r>
        <w:separator/>
      </w:r>
    </w:p>
  </w:endnote>
  <w:endnote w:type="continuationSeparator" w:id="0">
    <w:p w14:paraId="7B41663D" w14:textId="77777777" w:rsidR="00361977" w:rsidRDefault="00361977" w:rsidP="0040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866B9" w14:textId="77777777" w:rsidR="00361977" w:rsidRDefault="00361977" w:rsidP="00400B81">
      <w:r>
        <w:separator/>
      </w:r>
    </w:p>
  </w:footnote>
  <w:footnote w:type="continuationSeparator" w:id="0">
    <w:p w14:paraId="09A20E90" w14:textId="77777777" w:rsidR="00361977" w:rsidRDefault="00361977" w:rsidP="0040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72D7" w14:textId="77777777" w:rsidR="00361977" w:rsidRDefault="00361977" w:rsidP="00400B81">
    <w:pPr>
      <w:pStyle w:val="Header"/>
      <w:tabs>
        <w:tab w:val="left" w:pos="6888"/>
      </w:tabs>
      <w:rPr>
        <w:sz w:val="24"/>
        <w:szCs w:val="24"/>
      </w:rPr>
    </w:pPr>
    <w:r>
      <w:rPr>
        <w:noProof/>
        <w:lang w:eastAsia="en-GB"/>
      </w:rPr>
      <w:drawing>
        <wp:anchor distT="0" distB="0" distL="114300" distR="114300" simplePos="0" relativeHeight="251659264" behindDoc="1" locked="0" layoutInCell="1" allowOverlap="1" wp14:anchorId="78FC0D6D" wp14:editId="789C0A73">
          <wp:simplePos x="0" y="0"/>
          <wp:positionH relativeFrom="column">
            <wp:posOffset>4099560</wp:posOffset>
          </wp:positionH>
          <wp:positionV relativeFrom="paragraph">
            <wp:posOffset>-198120</wp:posOffset>
          </wp:positionV>
          <wp:extent cx="1720228" cy="1402080"/>
          <wp:effectExtent l="0" t="0" r="0" b="762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blue Swan logo.JPG"/>
                  <pic:cNvPicPr/>
                </pic:nvPicPr>
                <pic:blipFill>
                  <a:blip r:embed="rId1">
                    <a:extLst>
                      <a:ext uri="{28A0092B-C50C-407E-A947-70E740481C1C}">
                        <a14:useLocalDpi xmlns:a14="http://schemas.microsoft.com/office/drawing/2010/main" val="0"/>
                      </a:ext>
                    </a:extLst>
                  </a:blip>
                  <a:stretch>
                    <a:fillRect/>
                  </a:stretch>
                </pic:blipFill>
                <pic:spPr>
                  <a:xfrm>
                    <a:off x="0" y="0"/>
                    <a:ext cx="1720228" cy="140208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inline distT="0" distB="0" distL="0" distR="0" wp14:anchorId="1549E7B9" wp14:editId="4F4B671E">
          <wp:extent cx="1790700" cy="1104901"/>
          <wp:effectExtent l="0" t="0" r="0" b="0"/>
          <wp:docPr id="1" name="Picture 1" descr="https://www.avenue.reading.sch.uk/_site/images/design/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venue.reading.sch.uk/_site/images/design/logo.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526" cy="1109113"/>
                  </a:xfrm>
                  <a:prstGeom prst="rect">
                    <a:avLst/>
                  </a:prstGeom>
                  <a:noFill/>
                  <a:ln>
                    <a:noFill/>
                  </a:ln>
                </pic:spPr>
              </pic:pic>
            </a:graphicData>
          </a:graphic>
        </wp:inline>
      </w:drawing>
    </w:r>
    <w:r>
      <w:rPr>
        <w:sz w:val="24"/>
        <w:szCs w:val="24"/>
      </w:rPr>
      <w:tab/>
    </w:r>
    <w:r>
      <w:rPr>
        <w:sz w:val="24"/>
        <w:szCs w:val="24"/>
      </w:rPr>
      <w:tab/>
    </w:r>
    <w:r>
      <w:rPr>
        <w:sz w:val="24"/>
        <w:szCs w:val="24"/>
      </w:rPr>
      <w:tab/>
    </w:r>
  </w:p>
  <w:p w14:paraId="77AE9019" w14:textId="77777777" w:rsidR="00361977" w:rsidRDefault="00361977">
    <w:pPr>
      <w:pStyle w:val="Header"/>
    </w:pPr>
  </w:p>
  <w:p w14:paraId="7EDB18CC" w14:textId="77777777" w:rsidR="00361977" w:rsidRDefault="0036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544"/>
    <w:multiLevelType w:val="multilevel"/>
    <w:tmpl w:val="C0E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4003B"/>
    <w:multiLevelType w:val="multilevel"/>
    <w:tmpl w:val="2CE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F0B1A"/>
    <w:multiLevelType w:val="multilevel"/>
    <w:tmpl w:val="4DEC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81291"/>
    <w:multiLevelType w:val="multilevel"/>
    <w:tmpl w:val="0AA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131FE"/>
    <w:multiLevelType w:val="multilevel"/>
    <w:tmpl w:val="452C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06FFB"/>
    <w:multiLevelType w:val="multilevel"/>
    <w:tmpl w:val="9A40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4AF"/>
    <w:multiLevelType w:val="multilevel"/>
    <w:tmpl w:val="5B5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53E4E"/>
    <w:multiLevelType w:val="multilevel"/>
    <w:tmpl w:val="EAF0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54CAE"/>
    <w:multiLevelType w:val="multilevel"/>
    <w:tmpl w:val="0EF4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37615"/>
    <w:multiLevelType w:val="multilevel"/>
    <w:tmpl w:val="9022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B2BA0"/>
    <w:multiLevelType w:val="multilevel"/>
    <w:tmpl w:val="979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C5A76"/>
    <w:multiLevelType w:val="hybridMultilevel"/>
    <w:tmpl w:val="2F86B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CD2944"/>
    <w:multiLevelType w:val="multilevel"/>
    <w:tmpl w:val="8622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649B2"/>
    <w:multiLevelType w:val="multilevel"/>
    <w:tmpl w:val="E4C2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BA4900"/>
    <w:multiLevelType w:val="multilevel"/>
    <w:tmpl w:val="914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C45DE"/>
    <w:multiLevelType w:val="multilevel"/>
    <w:tmpl w:val="537A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E0800"/>
    <w:multiLevelType w:val="multilevel"/>
    <w:tmpl w:val="31A8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8"/>
  </w:num>
  <w:num w:numId="9">
    <w:abstractNumId w:val="1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1E"/>
    <w:rsid w:val="000170C1"/>
    <w:rsid w:val="00026CCD"/>
    <w:rsid w:val="0004425D"/>
    <w:rsid w:val="000565DD"/>
    <w:rsid w:val="00070D63"/>
    <w:rsid w:val="0008038C"/>
    <w:rsid w:val="000F342F"/>
    <w:rsid w:val="00116ECB"/>
    <w:rsid w:val="00126948"/>
    <w:rsid w:val="001355D9"/>
    <w:rsid w:val="0017258C"/>
    <w:rsid w:val="00180994"/>
    <w:rsid w:val="001A3044"/>
    <w:rsid w:val="001D7541"/>
    <w:rsid w:val="00200B99"/>
    <w:rsid w:val="002551FD"/>
    <w:rsid w:val="002A56BD"/>
    <w:rsid w:val="002D36AA"/>
    <w:rsid w:val="002E1667"/>
    <w:rsid w:val="00317713"/>
    <w:rsid w:val="0035016F"/>
    <w:rsid w:val="00361977"/>
    <w:rsid w:val="003A66D1"/>
    <w:rsid w:val="003C0FFC"/>
    <w:rsid w:val="00400B81"/>
    <w:rsid w:val="0043130F"/>
    <w:rsid w:val="004E2B8A"/>
    <w:rsid w:val="005B45BD"/>
    <w:rsid w:val="005D41AA"/>
    <w:rsid w:val="005D7CCD"/>
    <w:rsid w:val="00635EBF"/>
    <w:rsid w:val="00636899"/>
    <w:rsid w:val="00654995"/>
    <w:rsid w:val="006617EF"/>
    <w:rsid w:val="006C24B9"/>
    <w:rsid w:val="006E4A01"/>
    <w:rsid w:val="006F589C"/>
    <w:rsid w:val="00741E5B"/>
    <w:rsid w:val="00743BF5"/>
    <w:rsid w:val="007C2A17"/>
    <w:rsid w:val="007C7B4D"/>
    <w:rsid w:val="007F2891"/>
    <w:rsid w:val="00835642"/>
    <w:rsid w:val="00856C19"/>
    <w:rsid w:val="0087550A"/>
    <w:rsid w:val="00935FAC"/>
    <w:rsid w:val="00987AC8"/>
    <w:rsid w:val="009B1E75"/>
    <w:rsid w:val="009E7DD5"/>
    <w:rsid w:val="00A226F1"/>
    <w:rsid w:val="00A24585"/>
    <w:rsid w:val="00AB72FE"/>
    <w:rsid w:val="00AE4852"/>
    <w:rsid w:val="00B06BD8"/>
    <w:rsid w:val="00BA5230"/>
    <w:rsid w:val="00BB1F75"/>
    <w:rsid w:val="00BB2E0A"/>
    <w:rsid w:val="00BF72E3"/>
    <w:rsid w:val="00C25608"/>
    <w:rsid w:val="00C41D7F"/>
    <w:rsid w:val="00C53E19"/>
    <w:rsid w:val="00CA6B1E"/>
    <w:rsid w:val="00CD024F"/>
    <w:rsid w:val="00CE0218"/>
    <w:rsid w:val="00D55F92"/>
    <w:rsid w:val="00DC056C"/>
    <w:rsid w:val="00DC7C87"/>
    <w:rsid w:val="00DD5E2C"/>
    <w:rsid w:val="00DE38F1"/>
    <w:rsid w:val="00DE546B"/>
    <w:rsid w:val="00E03C00"/>
    <w:rsid w:val="00E430C4"/>
    <w:rsid w:val="00E94204"/>
    <w:rsid w:val="00EB2B16"/>
    <w:rsid w:val="00F36C15"/>
    <w:rsid w:val="00F42581"/>
    <w:rsid w:val="00FB68C1"/>
    <w:rsid w:val="00FE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2CDC1"/>
  <w15:chartTrackingRefBased/>
  <w15:docId w15:val="{85B9F07F-0B01-4F69-8D03-CAE7E249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6B1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6B1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A6B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B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6B1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A6B1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6B1E"/>
    <w:rPr>
      <w:b/>
      <w:bCs/>
    </w:rPr>
  </w:style>
  <w:style w:type="character" w:styleId="Hyperlink">
    <w:name w:val="Hyperlink"/>
    <w:basedOn w:val="DefaultParagraphFont"/>
    <w:uiPriority w:val="99"/>
    <w:unhideWhenUsed/>
    <w:rsid w:val="00CA6B1E"/>
    <w:rPr>
      <w:color w:val="0000FF"/>
      <w:u w:val="single"/>
    </w:rPr>
  </w:style>
  <w:style w:type="character" w:customStyle="1" w:styleId="Heading4Char">
    <w:name w:val="Heading 4 Char"/>
    <w:basedOn w:val="DefaultParagraphFont"/>
    <w:link w:val="Heading4"/>
    <w:uiPriority w:val="9"/>
    <w:semiHidden/>
    <w:rsid w:val="00CA6B1E"/>
    <w:rPr>
      <w:rFonts w:asciiTheme="majorHAnsi" w:eastAsiaTheme="majorEastAsia" w:hAnsiTheme="majorHAnsi" w:cstheme="majorBidi"/>
      <w:i/>
      <w:iCs/>
      <w:color w:val="2E74B5" w:themeColor="accent1" w:themeShade="BF"/>
    </w:rPr>
  </w:style>
  <w:style w:type="paragraph" w:customStyle="1" w:styleId="textalignleft">
    <w:name w:val="text_align_left"/>
    <w:basedOn w:val="Normal"/>
    <w:rsid w:val="00CA6B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extaligncenter">
    <w:name w:val="text_align_center"/>
    <w:basedOn w:val="Normal"/>
    <w:rsid w:val="00FE4E4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derlinetext">
    <w:name w:val="underline_text"/>
    <w:basedOn w:val="DefaultParagraphFont"/>
    <w:rsid w:val="00FE4E45"/>
  </w:style>
  <w:style w:type="paragraph" w:customStyle="1" w:styleId="widgetp">
    <w:name w:val="widget_p"/>
    <w:basedOn w:val="Normal"/>
    <w:rsid w:val="00FE4E45"/>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0C4"/>
    <w:rPr>
      <w:rFonts w:ascii="Segoe UI" w:hAnsi="Segoe UI" w:cs="Segoe UI"/>
      <w:sz w:val="18"/>
      <w:szCs w:val="18"/>
    </w:rPr>
  </w:style>
  <w:style w:type="paragraph" w:styleId="Header">
    <w:name w:val="header"/>
    <w:basedOn w:val="Normal"/>
    <w:link w:val="HeaderChar"/>
    <w:uiPriority w:val="99"/>
    <w:unhideWhenUsed/>
    <w:rsid w:val="00400B81"/>
    <w:pPr>
      <w:tabs>
        <w:tab w:val="center" w:pos="4513"/>
        <w:tab w:val="right" w:pos="9026"/>
      </w:tabs>
    </w:pPr>
  </w:style>
  <w:style w:type="character" w:customStyle="1" w:styleId="HeaderChar">
    <w:name w:val="Header Char"/>
    <w:basedOn w:val="DefaultParagraphFont"/>
    <w:link w:val="Header"/>
    <w:uiPriority w:val="99"/>
    <w:rsid w:val="00400B81"/>
  </w:style>
  <w:style w:type="paragraph" w:styleId="Footer">
    <w:name w:val="footer"/>
    <w:basedOn w:val="Normal"/>
    <w:link w:val="FooterChar"/>
    <w:uiPriority w:val="99"/>
    <w:unhideWhenUsed/>
    <w:rsid w:val="00400B81"/>
    <w:pPr>
      <w:tabs>
        <w:tab w:val="center" w:pos="4513"/>
        <w:tab w:val="right" w:pos="9026"/>
      </w:tabs>
    </w:pPr>
  </w:style>
  <w:style w:type="character" w:customStyle="1" w:styleId="FooterChar">
    <w:name w:val="Footer Char"/>
    <w:basedOn w:val="DefaultParagraphFont"/>
    <w:link w:val="Footer"/>
    <w:uiPriority w:val="99"/>
    <w:rsid w:val="00400B81"/>
  </w:style>
  <w:style w:type="paragraph" w:styleId="ListParagraph">
    <w:name w:val="List Paragraph"/>
    <w:basedOn w:val="Normal"/>
    <w:uiPriority w:val="34"/>
    <w:qFormat/>
    <w:rsid w:val="00741E5B"/>
    <w:pPr>
      <w:ind w:left="720"/>
      <w:contextualSpacing/>
    </w:pPr>
  </w:style>
  <w:style w:type="paragraph" w:customStyle="1" w:styleId="Default">
    <w:name w:val="Default"/>
    <w:rsid w:val="003A66D1"/>
    <w:pPr>
      <w:autoSpaceDE w:val="0"/>
      <w:autoSpaceDN w:val="0"/>
      <w:adjustRightInd w:val="0"/>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263">
      <w:bodyDiv w:val="1"/>
      <w:marLeft w:val="0"/>
      <w:marRight w:val="0"/>
      <w:marTop w:val="0"/>
      <w:marBottom w:val="0"/>
      <w:divBdr>
        <w:top w:val="none" w:sz="0" w:space="0" w:color="auto"/>
        <w:left w:val="none" w:sz="0" w:space="0" w:color="auto"/>
        <w:bottom w:val="none" w:sz="0" w:space="0" w:color="auto"/>
        <w:right w:val="none" w:sz="0" w:space="0" w:color="auto"/>
      </w:divBdr>
      <w:divsChild>
        <w:div w:id="479418334">
          <w:marLeft w:val="0"/>
          <w:marRight w:val="0"/>
          <w:marTop w:val="0"/>
          <w:marBottom w:val="0"/>
          <w:divBdr>
            <w:top w:val="none" w:sz="0" w:space="0" w:color="auto"/>
            <w:left w:val="none" w:sz="0" w:space="0" w:color="auto"/>
            <w:bottom w:val="none" w:sz="0" w:space="0" w:color="auto"/>
            <w:right w:val="none" w:sz="0" w:space="0" w:color="auto"/>
          </w:divBdr>
          <w:divsChild>
            <w:div w:id="176238979">
              <w:marLeft w:val="0"/>
              <w:marRight w:val="0"/>
              <w:marTop w:val="0"/>
              <w:marBottom w:val="0"/>
              <w:divBdr>
                <w:top w:val="none" w:sz="0" w:space="0" w:color="auto"/>
                <w:left w:val="none" w:sz="0" w:space="0" w:color="auto"/>
                <w:bottom w:val="none" w:sz="0" w:space="0" w:color="auto"/>
                <w:right w:val="none" w:sz="0" w:space="0" w:color="auto"/>
              </w:divBdr>
            </w:div>
            <w:div w:id="235602127">
              <w:marLeft w:val="0"/>
              <w:marRight w:val="0"/>
              <w:marTop w:val="0"/>
              <w:marBottom w:val="0"/>
              <w:divBdr>
                <w:top w:val="none" w:sz="0" w:space="0" w:color="auto"/>
                <w:left w:val="none" w:sz="0" w:space="0" w:color="auto"/>
                <w:bottom w:val="none" w:sz="0" w:space="0" w:color="auto"/>
                <w:right w:val="none" w:sz="0" w:space="0" w:color="auto"/>
              </w:divBdr>
            </w:div>
            <w:div w:id="240339228">
              <w:marLeft w:val="0"/>
              <w:marRight w:val="0"/>
              <w:marTop w:val="0"/>
              <w:marBottom w:val="0"/>
              <w:divBdr>
                <w:top w:val="none" w:sz="0" w:space="0" w:color="auto"/>
                <w:left w:val="none" w:sz="0" w:space="0" w:color="auto"/>
                <w:bottom w:val="none" w:sz="0" w:space="0" w:color="auto"/>
                <w:right w:val="none" w:sz="0" w:space="0" w:color="auto"/>
              </w:divBdr>
            </w:div>
            <w:div w:id="1238786219">
              <w:marLeft w:val="0"/>
              <w:marRight w:val="0"/>
              <w:marTop w:val="0"/>
              <w:marBottom w:val="0"/>
              <w:divBdr>
                <w:top w:val="none" w:sz="0" w:space="0" w:color="auto"/>
                <w:left w:val="none" w:sz="0" w:space="0" w:color="auto"/>
                <w:bottom w:val="none" w:sz="0" w:space="0" w:color="auto"/>
                <w:right w:val="none" w:sz="0" w:space="0" w:color="auto"/>
              </w:divBdr>
            </w:div>
            <w:div w:id="353460950">
              <w:marLeft w:val="0"/>
              <w:marRight w:val="0"/>
              <w:marTop w:val="0"/>
              <w:marBottom w:val="0"/>
              <w:divBdr>
                <w:top w:val="none" w:sz="0" w:space="0" w:color="auto"/>
                <w:left w:val="none" w:sz="0" w:space="0" w:color="auto"/>
                <w:bottom w:val="none" w:sz="0" w:space="0" w:color="auto"/>
                <w:right w:val="none" w:sz="0" w:space="0" w:color="auto"/>
              </w:divBdr>
            </w:div>
            <w:div w:id="15231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2880">
      <w:bodyDiv w:val="1"/>
      <w:marLeft w:val="0"/>
      <w:marRight w:val="0"/>
      <w:marTop w:val="0"/>
      <w:marBottom w:val="0"/>
      <w:divBdr>
        <w:top w:val="none" w:sz="0" w:space="0" w:color="auto"/>
        <w:left w:val="none" w:sz="0" w:space="0" w:color="auto"/>
        <w:bottom w:val="none" w:sz="0" w:space="0" w:color="auto"/>
        <w:right w:val="none" w:sz="0" w:space="0" w:color="auto"/>
      </w:divBdr>
      <w:divsChild>
        <w:div w:id="441611376">
          <w:marLeft w:val="0"/>
          <w:marRight w:val="0"/>
          <w:marTop w:val="0"/>
          <w:marBottom w:val="0"/>
          <w:divBdr>
            <w:top w:val="none" w:sz="0" w:space="0" w:color="auto"/>
            <w:left w:val="none" w:sz="0" w:space="0" w:color="auto"/>
            <w:bottom w:val="none" w:sz="0" w:space="0" w:color="auto"/>
            <w:right w:val="none" w:sz="0" w:space="0" w:color="auto"/>
          </w:divBdr>
        </w:div>
      </w:divsChild>
    </w:div>
    <w:div w:id="268049251">
      <w:bodyDiv w:val="1"/>
      <w:marLeft w:val="0"/>
      <w:marRight w:val="0"/>
      <w:marTop w:val="0"/>
      <w:marBottom w:val="0"/>
      <w:divBdr>
        <w:top w:val="none" w:sz="0" w:space="0" w:color="auto"/>
        <w:left w:val="none" w:sz="0" w:space="0" w:color="auto"/>
        <w:bottom w:val="none" w:sz="0" w:space="0" w:color="auto"/>
        <w:right w:val="none" w:sz="0" w:space="0" w:color="auto"/>
      </w:divBdr>
      <w:divsChild>
        <w:div w:id="846166872">
          <w:marLeft w:val="0"/>
          <w:marRight w:val="0"/>
          <w:marTop w:val="0"/>
          <w:marBottom w:val="0"/>
          <w:divBdr>
            <w:top w:val="none" w:sz="0" w:space="0" w:color="auto"/>
            <w:left w:val="none" w:sz="0" w:space="0" w:color="auto"/>
            <w:bottom w:val="none" w:sz="0" w:space="0" w:color="auto"/>
            <w:right w:val="none" w:sz="0" w:space="0" w:color="auto"/>
          </w:divBdr>
        </w:div>
      </w:divsChild>
    </w:div>
    <w:div w:id="554245124">
      <w:bodyDiv w:val="1"/>
      <w:marLeft w:val="0"/>
      <w:marRight w:val="0"/>
      <w:marTop w:val="0"/>
      <w:marBottom w:val="0"/>
      <w:divBdr>
        <w:top w:val="none" w:sz="0" w:space="0" w:color="auto"/>
        <w:left w:val="none" w:sz="0" w:space="0" w:color="auto"/>
        <w:bottom w:val="none" w:sz="0" w:space="0" w:color="auto"/>
        <w:right w:val="none" w:sz="0" w:space="0" w:color="auto"/>
      </w:divBdr>
    </w:div>
    <w:div w:id="607736147">
      <w:bodyDiv w:val="1"/>
      <w:marLeft w:val="0"/>
      <w:marRight w:val="0"/>
      <w:marTop w:val="0"/>
      <w:marBottom w:val="0"/>
      <w:divBdr>
        <w:top w:val="none" w:sz="0" w:space="0" w:color="auto"/>
        <w:left w:val="none" w:sz="0" w:space="0" w:color="auto"/>
        <w:bottom w:val="none" w:sz="0" w:space="0" w:color="auto"/>
        <w:right w:val="none" w:sz="0" w:space="0" w:color="auto"/>
      </w:divBdr>
    </w:div>
    <w:div w:id="874343569">
      <w:bodyDiv w:val="1"/>
      <w:marLeft w:val="0"/>
      <w:marRight w:val="0"/>
      <w:marTop w:val="0"/>
      <w:marBottom w:val="0"/>
      <w:divBdr>
        <w:top w:val="none" w:sz="0" w:space="0" w:color="auto"/>
        <w:left w:val="none" w:sz="0" w:space="0" w:color="auto"/>
        <w:bottom w:val="none" w:sz="0" w:space="0" w:color="auto"/>
        <w:right w:val="none" w:sz="0" w:space="0" w:color="auto"/>
      </w:divBdr>
      <w:divsChild>
        <w:div w:id="474833571">
          <w:marLeft w:val="0"/>
          <w:marRight w:val="0"/>
          <w:marTop w:val="0"/>
          <w:marBottom w:val="0"/>
          <w:divBdr>
            <w:top w:val="none" w:sz="0" w:space="0" w:color="auto"/>
            <w:left w:val="none" w:sz="0" w:space="0" w:color="auto"/>
            <w:bottom w:val="none" w:sz="0" w:space="0" w:color="auto"/>
            <w:right w:val="none" w:sz="0" w:space="0" w:color="auto"/>
          </w:divBdr>
        </w:div>
      </w:divsChild>
    </w:div>
    <w:div w:id="963580477">
      <w:bodyDiv w:val="1"/>
      <w:marLeft w:val="0"/>
      <w:marRight w:val="0"/>
      <w:marTop w:val="0"/>
      <w:marBottom w:val="0"/>
      <w:divBdr>
        <w:top w:val="none" w:sz="0" w:space="0" w:color="auto"/>
        <w:left w:val="none" w:sz="0" w:space="0" w:color="auto"/>
        <w:bottom w:val="none" w:sz="0" w:space="0" w:color="auto"/>
        <w:right w:val="none" w:sz="0" w:space="0" w:color="auto"/>
      </w:divBdr>
      <w:divsChild>
        <w:div w:id="1955558263">
          <w:marLeft w:val="0"/>
          <w:marRight w:val="0"/>
          <w:marTop w:val="0"/>
          <w:marBottom w:val="0"/>
          <w:divBdr>
            <w:top w:val="none" w:sz="0" w:space="0" w:color="auto"/>
            <w:left w:val="none" w:sz="0" w:space="0" w:color="auto"/>
            <w:bottom w:val="none" w:sz="0" w:space="0" w:color="auto"/>
            <w:right w:val="none" w:sz="0" w:space="0" w:color="auto"/>
          </w:divBdr>
        </w:div>
        <w:div w:id="536821082">
          <w:marLeft w:val="0"/>
          <w:marRight w:val="0"/>
          <w:marTop w:val="105"/>
          <w:marBottom w:val="150"/>
          <w:divBdr>
            <w:top w:val="none" w:sz="0" w:space="0" w:color="auto"/>
            <w:left w:val="none" w:sz="0" w:space="0" w:color="auto"/>
            <w:bottom w:val="none" w:sz="0" w:space="0" w:color="auto"/>
            <w:right w:val="none" w:sz="0" w:space="0" w:color="auto"/>
          </w:divBdr>
        </w:div>
      </w:divsChild>
    </w:div>
    <w:div w:id="1102721820">
      <w:bodyDiv w:val="1"/>
      <w:marLeft w:val="0"/>
      <w:marRight w:val="0"/>
      <w:marTop w:val="0"/>
      <w:marBottom w:val="0"/>
      <w:divBdr>
        <w:top w:val="none" w:sz="0" w:space="0" w:color="auto"/>
        <w:left w:val="none" w:sz="0" w:space="0" w:color="auto"/>
        <w:bottom w:val="none" w:sz="0" w:space="0" w:color="auto"/>
        <w:right w:val="none" w:sz="0" w:space="0" w:color="auto"/>
      </w:divBdr>
      <w:divsChild>
        <w:div w:id="824393484">
          <w:marLeft w:val="0"/>
          <w:marRight w:val="0"/>
          <w:marTop w:val="0"/>
          <w:marBottom w:val="0"/>
          <w:divBdr>
            <w:top w:val="none" w:sz="0" w:space="0" w:color="auto"/>
            <w:left w:val="none" w:sz="0" w:space="0" w:color="auto"/>
            <w:bottom w:val="none" w:sz="0" w:space="0" w:color="auto"/>
            <w:right w:val="none" w:sz="0" w:space="0" w:color="auto"/>
          </w:divBdr>
        </w:div>
      </w:divsChild>
    </w:div>
    <w:div w:id="1225143022">
      <w:bodyDiv w:val="1"/>
      <w:marLeft w:val="0"/>
      <w:marRight w:val="0"/>
      <w:marTop w:val="0"/>
      <w:marBottom w:val="0"/>
      <w:divBdr>
        <w:top w:val="none" w:sz="0" w:space="0" w:color="auto"/>
        <w:left w:val="none" w:sz="0" w:space="0" w:color="auto"/>
        <w:bottom w:val="none" w:sz="0" w:space="0" w:color="auto"/>
        <w:right w:val="none" w:sz="0" w:space="0" w:color="auto"/>
      </w:divBdr>
      <w:divsChild>
        <w:div w:id="1622613149">
          <w:marLeft w:val="0"/>
          <w:marRight w:val="0"/>
          <w:marTop w:val="0"/>
          <w:marBottom w:val="0"/>
          <w:divBdr>
            <w:top w:val="none" w:sz="0" w:space="0" w:color="auto"/>
            <w:left w:val="none" w:sz="0" w:space="0" w:color="auto"/>
            <w:bottom w:val="none" w:sz="0" w:space="0" w:color="auto"/>
            <w:right w:val="none" w:sz="0" w:space="0" w:color="auto"/>
          </w:divBdr>
        </w:div>
      </w:divsChild>
    </w:div>
    <w:div w:id="1361319437">
      <w:bodyDiv w:val="1"/>
      <w:marLeft w:val="0"/>
      <w:marRight w:val="0"/>
      <w:marTop w:val="0"/>
      <w:marBottom w:val="0"/>
      <w:divBdr>
        <w:top w:val="none" w:sz="0" w:space="0" w:color="auto"/>
        <w:left w:val="none" w:sz="0" w:space="0" w:color="auto"/>
        <w:bottom w:val="none" w:sz="0" w:space="0" w:color="auto"/>
        <w:right w:val="none" w:sz="0" w:space="0" w:color="auto"/>
      </w:divBdr>
      <w:divsChild>
        <w:div w:id="988021443">
          <w:marLeft w:val="0"/>
          <w:marRight w:val="0"/>
          <w:marTop w:val="0"/>
          <w:marBottom w:val="0"/>
          <w:divBdr>
            <w:top w:val="none" w:sz="0" w:space="0" w:color="auto"/>
            <w:left w:val="none" w:sz="0" w:space="0" w:color="auto"/>
            <w:bottom w:val="none" w:sz="0" w:space="0" w:color="auto"/>
            <w:right w:val="none" w:sz="0" w:space="0" w:color="auto"/>
          </w:divBdr>
        </w:div>
        <w:div w:id="522675663">
          <w:marLeft w:val="0"/>
          <w:marRight w:val="0"/>
          <w:marTop w:val="105"/>
          <w:marBottom w:val="150"/>
          <w:divBdr>
            <w:top w:val="none" w:sz="0" w:space="0" w:color="auto"/>
            <w:left w:val="none" w:sz="0" w:space="0" w:color="auto"/>
            <w:bottom w:val="none" w:sz="0" w:space="0" w:color="auto"/>
            <w:right w:val="none" w:sz="0" w:space="0" w:color="auto"/>
          </w:divBdr>
        </w:div>
      </w:divsChild>
    </w:div>
    <w:div w:id="1491947856">
      <w:bodyDiv w:val="1"/>
      <w:marLeft w:val="0"/>
      <w:marRight w:val="0"/>
      <w:marTop w:val="0"/>
      <w:marBottom w:val="0"/>
      <w:divBdr>
        <w:top w:val="none" w:sz="0" w:space="0" w:color="auto"/>
        <w:left w:val="none" w:sz="0" w:space="0" w:color="auto"/>
        <w:bottom w:val="none" w:sz="0" w:space="0" w:color="auto"/>
        <w:right w:val="none" w:sz="0" w:space="0" w:color="auto"/>
      </w:divBdr>
      <w:divsChild>
        <w:div w:id="1770151198">
          <w:marLeft w:val="0"/>
          <w:marRight w:val="0"/>
          <w:marTop w:val="105"/>
          <w:marBottom w:val="150"/>
          <w:divBdr>
            <w:top w:val="none" w:sz="0" w:space="0" w:color="auto"/>
            <w:left w:val="none" w:sz="0" w:space="0" w:color="auto"/>
            <w:bottom w:val="none" w:sz="0" w:space="0" w:color="auto"/>
            <w:right w:val="none" w:sz="0" w:space="0" w:color="auto"/>
          </w:divBdr>
        </w:div>
      </w:divsChild>
    </w:div>
    <w:div w:id="1493908164">
      <w:bodyDiv w:val="1"/>
      <w:marLeft w:val="0"/>
      <w:marRight w:val="0"/>
      <w:marTop w:val="0"/>
      <w:marBottom w:val="0"/>
      <w:divBdr>
        <w:top w:val="none" w:sz="0" w:space="0" w:color="auto"/>
        <w:left w:val="none" w:sz="0" w:space="0" w:color="auto"/>
        <w:bottom w:val="none" w:sz="0" w:space="0" w:color="auto"/>
        <w:right w:val="none" w:sz="0" w:space="0" w:color="auto"/>
      </w:divBdr>
      <w:divsChild>
        <w:div w:id="258948936">
          <w:marLeft w:val="0"/>
          <w:marRight w:val="0"/>
          <w:marTop w:val="0"/>
          <w:marBottom w:val="0"/>
          <w:divBdr>
            <w:top w:val="none" w:sz="0" w:space="0" w:color="auto"/>
            <w:left w:val="none" w:sz="0" w:space="0" w:color="auto"/>
            <w:bottom w:val="none" w:sz="0" w:space="0" w:color="auto"/>
            <w:right w:val="none" w:sz="0" w:space="0" w:color="auto"/>
          </w:divBdr>
        </w:div>
      </w:divsChild>
    </w:div>
    <w:div w:id="1526361264">
      <w:bodyDiv w:val="1"/>
      <w:marLeft w:val="0"/>
      <w:marRight w:val="0"/>
      <w:marTop w:val="0"/>
      <w:marBottom w:val="0"/>
      <w:divBdr>
        <w:top w:val="none" w:sz="0" w:space="0" w:color="auto"/>
        <w:left w:val="none" w:sz="0" w:space="0" w:color="auto"/>
        <w:bottom w:val="none" w:sz="0" w:space="0" w:color="auto"/>
        <w:right w:val="none" w:sz="0" w:space="0" w:color="auto"/>
      </w:divBdr>
      <w:divsChild>
        <w:div w:id="1149442309">
          <w:marLeft w:val="0"/>
          <w:marRight w:val="0"/>
          <w:marTop w:val="0"/>
          <w:marBottom w:val="0"/>
          <w:divBdr>
            <w:top w:val="none" w:sz="0" w:space="0" w:color="auto"/>
            <w:left w:val="none" w:sz="0" w:space="0" w:color="auto"/>
            <w:bottom w:val="none" w:sz="0" w:space="0" w:color="auto"/>
            <w:right w:val="none" w:sz="0" w:space="0" w:color="auto"/>
          </w:divBdr>
          <w:divsChild>
            <w:div w:id="1803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8894">
      <w:bodyDiv w:val="1"/>
      <w:marLeft w:val="0"/>
      <w:marRight w:val="0"/>
      <w:marTop w:val="0"/>
      <w:marBottom w:val="0"/>
      <w:divBdr>
        <w:top w:val="none" w:sz="0" w:space="0" w:color="auto"/>
        <w:left w:val="none" w:sz="0" w:space="0" w:color="auto"/>
        <w:bottom w:val="none" w:sz="0" w:space="0" w:color="auto"/>
        <w:right w:val="none" w:sz="0" w:space="0" w:color="auto"/>
      </w:divBdr>
      <w:divsChild>
        <w:div w:id="609052885">
          <w:marLeft w:val="0"/>
          <w:marRight w:val="0"/>
          <w:marTop w:val="0"/>
          <w:marBottom w:val="0"/>
          <w:divBdr>
            <w:top w:val="none" w:sz="0" w:space="0" w:color="auto"/>
            <w:left w:val="none" w:sz="0" w:space="0" w:color="auto"/>
            <w:bottom w:val="none" w:sz="0" w:space="0" w:color="auto"/>
            <w:right w:val="none" w:sz="0" w:space="0" w:color="auto"/>
          </w:divBdr>
        </w:div>
      </w:divsChild>
    </w:div>
    <w:div w:id="1862739154">
      <w:bodyDiv w:val="1"/>
      <w:marLeft w:val="0"/>
      <w:marRight w:val="0"/>
      <w:marTop w:val="0"/>
      <w:marBottom w:val="0"/>
      <w:divBdr>
        <w:top w:val="none" w:sz="0" w:space="0" w:color="auto"/>
        <w:left w:val="none" w:sz="0" w:space="0" w:color="auto"/>
        <w:bottom w:val="none" w:sz="0" w:space="0" w:color="auto"/>
        <w:right w:val="none" w:sz="0" w:space="0" w:color="auto"/>
      </w:divBdr>
    </w:div>
    <w:div w:id="1941142087">
      <w:bodyDiv w:val="1"/>
      <w:marLeft w:val="0"/>
      <w:marRight w:val="0"/>
      <w:marTop w:val="0"/>
      <w:marBottom w:val="0"/>
      <w:divBdr>
        <w:top w:val="none" w:sz="0" w:space="0" w:color="auto"/>
        <w:left w:val="none" w:sz="0" w:space="0" w:color="auto"/>
        <w:bottom w:val="none" w:sz="0" w:space="0" w:color="auto"/>
        <w:right w:val="none" w:sz="0" w:space="0" w:color="auto"/>
      </w:divBdr>
      <w:divsChild>
        <w:div w:id="1990089400">
          <w:marLeft w:val="0"/>
          <w:marRight w:val="0"/>
          <w:marTop w:val="0"/>
          <w:marBottom w:val="0"/>
          <w:divBdr>
            <w:top w:val="none" w:sz="0" w:space="0" w:color="auto"/>
            <w:left w:val="none" w:sz="0" w:space="0" w:color="auto"/>
            <w:bottom w:val="none" w:sz="0" w:space="0" w:color="auto"/>
            <w:right w:val="none" w:sz="0" w:space="0" w:color="auto"/>
          </w:divBdr>
        </w:div>
      </w:divsChild>
    </w:div>
    <w:div w:id="1973900280">
      <w:bodyDiv w:val="1"/>
      <w:marLeft w:val="0"/>
      <w:marRight w:val="0"/>
      <w:marTop w:val="0"/>
      <w:marBottom w:val="0"/>
      <w:divBdr>
        <w:top w:val="none" w:sz="0" w:space="0" w:color="auto"/>
        <w:left w:val="none" w:sz="0" w:space="0" w:color="auto"/>
        <w:bottom w:val="none" w:sz="0" w:space="0" w:color="auto"/>
        <w:right w:val="none" w:sz="0" w:space="0" w:color="auto"/>
      </w:divBdr>
      <w:divsChild>
        <w:div w:id="31268436">
          <w:marLeft w:val="0"/>
          <w:marRight w:val="0"/>
          <w:marTop w:val="0"/>
          <w:marBottom w:val="0"/>
          <w:divBdr>
            <w:top w:val="none" w:sz="0" w:space="0" w:color="auto"/>
            <w:left w:val="none" w:sz="0" w:space="0" w:color="auto"/>
            <w:bottom w:val="none" w:sz="0" w:space="0" w:color="auto"/>
            <w:right w:val="none" w:sz="0" w:space="0" w:color="auto"/>
          </w:divBdr>
          <w:divsChild>
            <w:div w:id="2131898503">
              <w:marLeft w:val="0"/>
              <w:marRight w:val="0"/>
              <w:marTop w:val="0"/>
              <w:marBottom w:val="0"/>
              <w:divBdr>
                <w:top w:val="none" w:sz="0" w:space="0" w:color="auto"/>
                <w:left w:val="none" w:sz="0" w:space="0" w:color="auto"/>
                <w:bottom w:val="none" w:sz="0" w:space="0" w:color="auto"/>
                <w:right w:val="none" w:sz="0" w:space="0" w:color="auto"/>
              </w:divBdr>
            </w:div>
            <w:div w:id="1170679318">
              <w:marLeft w:val="0"/>
              <w:marRight w:val="0"/>
              <w:marTop w:val="0"/>
              <w:marBottom w:val="0"/>
              <w:divBdr>
                <w:top w:val="none" w:sz="0" w:space="0" w:color="auto"/>
                <w:left w:val="none" w:sz="0" w:space="0" w:color="auto"/>
                <w:bottom w:val="none" w:sz="0" w:space="0" w:color="auto"/>
                <w:right w:val="none" w:sz="0" w:space="0" w:color="auto"/>
              </w:divBdr>
            </w:div>
            <w:div w:id="636104398">
              <w:marLeft w:val="0"/>
              <w:marRight w:val="0"/>
              <w:marTop w:val="0"/>
              <w:marBottom w:val="0"/>
              <w:divBdr>
                <w:top w:val="none" w:sz="0" w:space="0" w:color="auto"/>
                <w:left w:val="none" w:sz="0" w:space="0" w:color="auto"/>
                <w:bottom w:val="none" w:sz="0" w:space="0" w:color="auto"/>
                <w:right w:val="none" w:sz="0" w:space="0" w:color="auto"/>
              </w:divBdr>
            </w:div>
            <w:div w:id="457600989">
              <w:marLeft w:val="0"/>
              <w:marRight w:val="0"/>
              <w:marTop w:val="0"/>
              <w:marBottom w:val="0"/>
              <w:divBdr>
                <w:top w:val="none" w:sz="0" w:space="0" w:color="auto"/>
                <w:left w:val="none" w:sz="0" w:space="0" w:color="auto"/>
                <w:bottom w:val="none" w:sz="0" w:space="0" w:color="auto"/>
                <w:right w:val="none" w:sz="0" w:space="0" w:color="auto"/>
              </w:divBdr>
            </w:div>
            <w:div w:id="408385526">
              <w:marLeft w:val="0"/>
              <w:marRight w:val="0"/>
              <w:marTop w:val="0"/>
              <w:marBottom w:val="0"/>
              <w:divBdr>
                <w:top w:val="none" w:sz="0" w:space="0" w:color="auto"/>
                <w:left w:val="none" w:sz="0" w:space="0" w:color="auto"/>
                <w:bottom w:val="none" w:sz="0" w:space="0" w:color="auto"/>
                <w:right w:val="none" w:sz="0" w:space="0" w:color="auto"/>
              </w:divBdr>
            </w:div>
            <w:div w:id="959842816">
              <w:marLeft w:val="0"/>
              <w:marRight w:val="0"/>
              <w:marTop w:val="0"/>
              <w:marBottom w:val="0"/>
              <w:divBdr>
                <w:top w:val="none" w:sz="0" w:space="0" w:color="auto"/>
                <w:left w:val="none" w:sz="0" w:space="0" w:color="auto"/>
                <w:bottom w:val="none" w:sz="0" w:space="0" w:color="auto"/>
                <w:right w:val="none" w:sz="0" w:space="0" w:color="auto"/>
              </w:divBdr>
            </w:div>
            <w:div w:id="568735828">
              <w:marLeft w:val="0"/>
              <w:marRight w:val="0"/>
              <w:marTop w:val="0"/>
              <w:marBottom w:val="0"/>
              <w:divBdr>
                <w:top w:val="none" w:sz="0" w:space="0" w:color="auto"/>
                <w:left w:val="none" w:sz="0" w:space="0" w:color="auto"/>
                <w:bottom w:val="none" w:sz="0" w:space="0" w:color="auto"/>
                <w:right w:val="none" w:sz="0" w:space="0" w:color="auto"/>
              </w:divBdr>
            </w:div>
          </w:divsChild>
        </w:div>
        <w:div w:id="2120489485">
          <w:marLeft w:val="0"/>
          <w:marRight w:val="0"/>
          <w:marTop w:val="105"/>
          <w:marBottom w:val="150"/>
          <w:divBdr>
            <w:top w:val="none" w:sz="0" w:space="0" w:color="auto"/>
            <w:left w:val="none" w:sz="0" w:space="0" w:color="auto"/>
            <w:bottom w:val="none" w:sz="0" w:space="0" w:color="auto"/>
            <w:right w:val="none" w:sz="0" w:space="0" w:color="auto"/>
          </w:divBdr>
        </w:div>
      </w:divsChild>
    </w:div>
    <w:div w:id="2069918769">
      <w:bodyDiv w:val="1"/>
      <w:marLeft w:val="0"/>
      <w:marRight w:val="0"/>
      <w:marTop w:val="0"/>
      <w:marBottom w:val="0"/>
      <w:divBdr>
        <w:top w:val="none" w:sz="0" w:space="0" w:color="auto"/>
        <w:left w:val="none" w:sz="0" w:space="0" w:color="auto"/>
        <w:bottom w:val="none" w:sz="0" w:space="0" w:color="auto"/>
        <w:right w:val="none" w:sz="0" w:space="0" w:color="auto"/>
      </w:divBdr>
    </w:div>
    <w:div w:id="21437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rkshirepension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avenue.reading.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B42A8-D79B-4BA4-901E-6E222FF684BF}">
  <ds:schemaRefs>
    <ds:schemaRef ds:uri="http://schemas.microsoft.com/sharepoint/v3/contenttype/forms"/>
  </ds:schemaRefs>
</ds:datastoreItem>
</file>

<file path=customXml/itemProps2.xml><?xml version="1.0" encoding="utf-8"?>
<ds:datastoreItem xmlns:ds="http://schemas.openxmlformats.org/officeDocument/2006/customXml" ds:itemID="{FA1B8384-4FE9-4E32-85EF-73DA1689510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8fe0f14-ec1a-4c7f-9839-5d5cf7ddc876"/>
    <ds:schemaRef ds:uri="http://www.w3.org/XML/1998/namespace"/>
  </ds:schemaRefs>
</ds:datastoreItem>
</file>

<file path=customXml/itemProps3.xml><?xml version="1.0" encoding="utf-8"?>
<ds:datastoreItem xmlns:ds="http://schemas.openxmlformats.org/officeDocument/2006/customXml" ds:itemID="{B312B3D6-A63F-4A02-991B-3C769BE9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F0010-5667-4F9F-9657-E3CACC82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CD40ED88.dotm</Template>
  <TotalTime>1</TotalTime>
  <Pages>12</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Carrick</dc:creator>
  <cp:keywords/>
  <dc:description/>
  <cp:lastModifiedBy>Vanessa Carrick</cp:lastModifiedBy>
  <cp:revision>2</cp:revision>
  <cp:lastPrinted>2020-03-16T14:52:00Z</cp:lastPrinted>
  <dcterms:created xsi:type="dcterms:W3CDTF">2020-04-22T14:47:00Z</dcterms:created>
  <dcterms:modified xsi:type="dcterms:W3CDTF">2020-04-22T14:47:00Z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